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087A" w14:textId="77777777" w:rsidR="00E34D26" w:rsidRDefault="00004DA0">
      <w:pPr>
        <w:spacing w:line="276" w:lineRule="auto"/>
        <w:jc w:val="center"/>
        <w:rPr>
          <w:rFonts w:ascii="Arial" w:eastAsia="Arial" w:hAnsi="Arial" w:cs="Arial"/>
          <w:color w:val="000000"/>
        </w:rPr>
      </w:pPr>
      <w:r>
        <w:rPr>
          <w:rFonts w:ascii="Arial" w:eastAsia="Arial" w:hAnsi="Arial" w:cs="Arial"/>
          <w:b/>
          <w:color w:val="000000"/>
          <w:sz w:val="20"/>
          <w:szCs w:val="20"/>
        </w:rPr>
        <w:t>Minutes of the Meeting of Milton Parish Council held on</w:t>
      </w:r>
    </w:p>
    <w:p w14:paraId="023306CB" w14:textId="77777777" w:rsidR="00E34D26" w:rsidRDefault="00004DA0">
      <w:pPr>
        <w:spacing w:line="276" w:lineRule="auto"/>
        <w:jc w:val="center"/>
        <w:rPr>
          <w:rFonts w:ascii="Arial" w:eastAsia="Arial" w:hAnsi="Arial" w:cs="Arial"/>
          <w:color w:val="000000"/>
        </w:rPr>
      </w:pPr>
      <w:r>
        <w:rPr>
          <w:rFonts w:ascii="Arial" w:eastAsia="Arial" w:hAnsi="Arial" w:cs="Arial"/>
          <w:b/>
          <w:color w:val="000000"/>
          <w:sz w:val="20"/>
          <w:szCs w:val="20"/>
        </w:rPr>
        <w:t xml:space="preserve">Monday 13 June 2022 at 7:30pm in the Bowls Pavilion </w:t>
      </w:r>
    </w:p>
    <w:p w14:paraId="7A983E62" w14:textId="77777777" w:rsidR="00E34D26" w:rsidRDefault="00E34D26">
      <w:pPr>
        <w:spacing w:line="276" w:lineRule="auto"/>
        <w:rPr>
          <w:rFonts w:ascii="Arial" w:eastAsia="Arial" w:hAnsi="Arial" w:cs="Arial"/>
          <w:b/>
          <w:color w:val="000000"/>
        </w:rPr>
      </w:pPr>
    </w:p>
    <w:p w14:paraId="3D9E2EFD" w14:textId="77777777" w:rsidR="00E34D26" w:rsidRDefault="00E34D26">
      <w:pPr>
        <w:pStyle w:val="Heading3"/>
        <w:numPr>
          <w:ilvl w:val="2"/>
          <w:numId w:val="2"/>
        </w:numPr>
        <w:ind w:left="1134"/>
        <w:rPr>
          <w:rFonts w:ascii="Arial" w:eastAsia="Arial" w:hAnsi="Arial" w:cs="Arial"/>
          <w:b w:val="0"/>
          <w:color w:val="000000"/>
        </w:rPr>
      </w:pPr>
    </w:p>
    <w:p w14:paraId="787D745A" w14:textId="77777777" w:rsidR="00E34D26" w:rsidRDefault="00004DA0">
      <w:pPr>
        <w:pStyle w:val="Heading3"/>
        <w:ind w:left="1134" w:hanging="1134"/>
        <w:rPr>
          <w:rFonts w:ascii="Arial" w:eastAsia="Arial" w:hAnsi="Arial" w:cs="Arial"/>
          <w:b w:val="0"/>
        </w:rPr>
      </w:pPr>
      <w:r>
        <w:rPr>
          <w:rFonts w:ascii="Arial" w:eastAsia="Arial" w:hAnsi="Arial" w:cs="Arial"/>
          <w:sz w:val="20"/>
          <w:szCs w:val="20"/>
        </w:rPr>
        <w:t>Present:</w:t>
      </w:r>
      <w:r>
        <w:rPr>
          <w:rFonts w:ascii="Arial" w:eastAsia="Arial" w:hAnsi="Arial" w:cs="Arial"/>
          <w:sz w:val="20"/>
          <w:szCs w:val="20"/>
        </w:rPr>
        <w:tab/>
      </w:r>
      <w:r>
        <w:rPr>
          <w:rFonts w:ascii="Arial" w:eastAsia="Arial" w:hAnsi="Arial" w:cs="Arial"/>
          <w:b w:val="0"/>
          <w:sz w:val="20"/>
          <w:szCs w:val="20"/>
        </w:rPr>
        <w:t>H Smith (Chair) (HMS</w:t>
      </w:r>
      <w:r>
        <w:rPr>
          <w:rFonts w:ascii="Arial" w:eastAsia="Arial" w:hAnsi="Arial" w:cs="Arial"/>
          <w:sz w:val="20"/>
          <w:szCs w:val="20"/>
        </w:rPr>
        <w:t>)</w:t>
      </w:r>
      <w:r>
        <w:rPr>
          <w:rFonts w:ascii="Arial" w:eastAsia="Arial" w:hAnsi="Arial" w:cs="Arial"/>
          <w:b w:val="0"/>
          <w:sz w:val="20"/>
          <w:szCs w:val="20"/>
        </w:rPr>
        <w:t>,</w:t>
      </w:r>
      <w:r>
        <w:rPr>
          <w:rFonts w:ascii="Arial" w:eastAsia="Arial" w:hAnsi="Arial" w:cs="Arial"/>
          <w:sz w:val="20"/>
          <w:szCs w:val="20"/>
        </w:rPr>
        <w:t xml:space="preserve"> </w:t>
      </w:r>
      <w:r>
        <w:rPr>
          <w:rFonts w:ascii="Arial" w:eastAsia="Arial" w:hAnsi="Arial" w:cs="Arial"/>
          <w:b w:val="0"/>
          <w:sz w:val="20"/>
          <w:szCs w:val="20"/>
        </w:rPr>
        <w:t xml:space="preserve">J E Coston (JEC), D Wildman (DW), R Farrington (RF), P Ellwood (PE), D Owen (DO), A Bradnam (AB), A </w:t>
      </w:r>
      <w:r>
        <w:rPr>
          <w:rFonts w:ascii="Arial" w:eastAsia="Arial" w:hAnsi="Arial" w:cs="Arial"/>
          <w:b w:val="0"/>
          <w:sz w:val="20"/>
          <w:szCs w:val="20"/>
        </w:rPr>
        <w:t>Markham (AM)</w:t>
      </w:r>
      <w:r>
        <w:rPr>
          <w:rFonts w:ascii="Arial" w:eastAsia="Arial" w:hAnsi="Arial" w:cs="Arial"/>
          <w:b w:val="0"/>
          <w:sz w:val="20"/>
          <w:szCs w:val="20"/>
        </w:rPr>
        <w:br/>
      </w:r>
    </w:p>
    <w:p w14:paraId="7FE595BB" w14:textId="77777777" w:rsidR="00E34D26" w:rsidRDefault="00004DA0">
      <w:pPr>
        <w:pStyle w:val="Heading3"/>
        <w:numPr>
          <w:ilvl w:val="7"/>
          <w:numId w:val="1"/>
        </w:numPr>
        <w:rPr>
          <w:rFonts w:ascii="Arial" w:eastAsia="Arial" w:hAnsi="Arial" w:cs="Arial"/>
        </w:rPr>
      </w:pPr>
      <w:r>
        <w:rPr>
          <w:rFonts w:ascii="Arial" w:eastAsia="Arial" w:hAnsi="Arial" w:cs="Arial"/>
          <w:color w:val="000000"/>
          <w:sz w:val="20"/>
          <w:szCs w:val="20"/>
        </w:rPr>
        <w:t>In Attendance:</w:t>
      </w:r>
      <w:r>
        <w:rPr>
          <w:rFonts w:ascii="Arial" w:eastAsia="Arial" w:hAnsi="Arial" w:cs="Arial"/>
          <w:color w:val="000000"/>
          <w:sz w:val="20"/>
          <w:szCs w:val="20"/>
        </w:rPr>
        <w:tab/>
      </w:r>
      <w:r>
        <w:rPr>
          <w:rFonts w:ascii="Arial" w:eastAsia="Arial" w:hAnsi="Arial" w:cs="Arial"/>
          <w:b w:val="0"/>
          <w:color w:val="000000"/>
          <w:sz w:val="20"/>
          <w:szCs w:val="20"/>
        </w:rPr>
        <w:t>S Corder (Clerk)</w:t>
      </w:r>
      <w:r>
        <w:rPr>
          <w:rFonts w:ascii="Arial" w:eastAsia="Arial" w:hAnsi="Arial" w:cs="Arial"/>
          <w:b w:val="0"/>
          <w:color w:val="000000"/>
          <w:sz w:val="20"/>
          <w:szCs w:val="20"/>
        </w:rPr>
        <w:br/>
      </w:r>
      <w:r>
        <w:rPr>
          <w:rFonts w:ascii="Arial" w:eastAsia="Arial" w:hAnsi="Arial" w:cs="Arial"/>
          <w:bCs/>
          <w:color w:val="000000"/>
          <w:sz w:val="20"/>
          <w:szCs w:val="20"/>
        </w:rPr>
        <w:t>Public:</w:t>
      </w:r>
      <w:r>
        <w:rPr>
          <w:rFonts w:ascii="Arial" w:eastAsia="Arial" w:hAnsi="Arial" w:cs="Arial"/>
          <w:b w:val="0"/>
          <w:color w:val="000000"/>
          <w:sz w:val="20"/>
          <w:szCs w:val="20"/>
        </w:rPr>
        <w:t xml:space="preserve"> 2</w:t>
      </w:r>
      <w:r>
        <w:rPr>
          <w:rFonts w:ascii="Arial" w:eastAsia="Arial" w:hAnsi="Arial" w:cs="Arial"/>
          <w:b w:val="0"/>
          <w:color w:val="000000"/>
          <w:sz w:val="20"/>
          <w:szCs w:val="20"/>
        </w:rPr>
        <w:br/>
      </w:r>
    </w:p>
    <w:p w14:paraId="25AE1CA6" w14:textId="77777777" w:rsidR="00E34D26" w:rsidRDefault="00E34D26">
      <w:pPr>
        <w:rPr>
          <w:rFonts w:ascii="Arial" w:eastAsia="Arial" w:hAnsi="Arial" w:cs="Arial"/>
        </w:rPr>
      </w:pPr>
    </w:p>
    <w:p w14:paraId="238DCD92" w14:textId="77777777" w:rsidR="00E34D26" w:rsidRDefault="00004DA0">
      <w:pPr>
        <w:numPr>
          <w:ilvl w:val="0"/>
          <w:numId w:val="3"/>
        </w:numPr>
      </w:pPr>
      <w:r>
        <w:rPr>
          <w:rFonts w:ascii="Arial" w:eastAsia="Arial" w:hAnsi="Arial" w:cs="Arial"/>
          <w:b/>
          <w:color w:val="000000"/>
          <w:sz w:val="20"/>
          <w:szCs w:val="20"/>
        </w:rPr>
        <w:t>Apologies for absence</w:t>
      </w:r>
      <w:r>
        <w:rPr>
          <w:rFonts w:ascii="Arial" w:eastAsia="Arial" w:hAnsi="Arial" w:cs="Arial"/>
          <w:color w:val="000000"/>
          <w:sz w:val="20"/>
          <w:szCs w:val="20"/>
        </w:rPr>
        <w:tab/>
      </w:r>
      <w:r>
        <w:rPr>
          <w:rFonts w:ascii="Arial" w:eastAsia="Arial" w:hAnsi="Arial" w:cs="Arial"/>
          <w:color w:val="000000"/>
          <w:sz w:val="20"/>
          <w:szCs w:val="20"/>
        </w:rPr>
        <w:br/>
        <w:t>A Latchem (personal)</w:t>
      </w:r>
      <w:r>
        <w:rPr>
          <w:rFonts w:ascii="Arial" w:eastAsia="Arial" w:hAnsi="Arial" w:cs="Arial"/>
          <w:color w:val="000000"/>
          <w:sz w:val="20"/>
          <w:szCs w:val="20"/>
        </w:rPr>
        <w:br/>
      </w:r>
    </w:p>
    <w:p w14:paraId="12141589" w14:textId="3D415DF0" w:rsidR="00E34D26" w:rsidRDefault="00004DA0">
      <w:pPr>
        <w:numPr>
          <w:ilvl w:val="0"/>
          <w:numId w:val="3"/>
        </w:numPr>
      </w:pPr>
      <w:r>
        <w:rPr>
          <w:rFonts w:ascii="Arial" w:eastAsia="Arial" w:hAnsi="Arial" w:cs="Arial"/>
          <w:b/>
          <w:bCs/>
          <w:color w:val="000000"/>
          <w:sz w:val="20"/>
          <w:szCs w:val="20"/>
        </w:rPr>
        <w:t>Resignation of Councillor</w:t>
      </w:r>
      <w:r>
        <w:rPr>
          <w:rFonts w:ascii="Arial" w:eastAsia="Arial" w:hAnsi="Arial" w:cs="Arial"/>
          <w:color w:val="000000"/>
          <w:sz w:val="20"/>
          <w:szCs w:val="20"/>
        </w:rPr>
        <w:br/>
        <w:t>The resignation of Councillor A Horne was received and accepted</w:t>
      </w:r>
      <w:r>
        <w:rPr>
          <w:rFonts w:ascii="Arial" w:eastAsia="Arial" w:hAnsi="Arial" w:cs="Arial"/>
          <w:color w:val="000000"/>
          <w:sz w:val="20"/>
          <w:szCs w:val="20"/>
        </w:rPr>
        <w:br/>
        <w:t xml:space="preserve">DW Proposed </w:t>
      </w: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Horne be co-opted onto the Maintenance Committee,</w:t>
      </w:r>
      <w:r>
        <w:rPr>
          <w:rFonts w:ascii="Arial" w:eastAsia="Arial" w:hAnsi="Arial" w:cs="Arial"/>
          <w:color w:val="000000"/>
          <w:sz w:val="20"/>
          <w:szCs w:val="20"/>
        </w:rPr>
        <w:t xml:space="preserve"> </w:t>
      </w:r>
      <w:r w:rsidR="001874CD">
        <w:rPr>
          <w:rFonts w:ascii="Arial" w:eastAsia="Arial" w:hAnsi="Arial" w:cs="Arial"/>
          <w:color w:val="000000"/>
          <w:sz w:val="20"/>
          <w:szCs w:val="20"/>
        </w:rPr>
        <w:t>and</w:t>
      </w:r>
      <w:r>
        <w:rPr>
          <w:rFonts w:ascii="Arial" w:eastAsia="Arial" w:hAnsi="Arial" w:cs="Arial"/>
          <w:color w:val="000000"/>
          <w:sz w:val="20"/>
          <w:szCs w:val="20"/>
        </w:rPr>
        <w:t xml:space="preserve"> the 20mph Working Groups as a non-voting member.</w:t>
      </w:r>
      <w:r>
        <w:rPr>
          <w:rFonts w:ascii="Arial" w:eastAsia="Arial" w:hAnsi="Arial" w:cs="Arial"/>
          <w:color w:val="000000"/>
          <w:sz w:val="20"/>
          <w:szCs w:val="20"/>
        </w:rPr>
        <w:br/>
        <w:t xml:space="preserve">DW Proposed PE to be co-opted onto the Maintenance Committee – </w:t>
      </w:r>
      <w:r>
        <w:rPr>
          <w:rFonts w:ascii="Arial" w:eastAsia="Arial" w:hAnsi="Arial" w:cs="Arial"/>
          <w:b/>
          <w:bCs/>
          <w:color w:val="000000"/>
          <w:sz w:val="20"/>
          <w:szCs w:val="20"/>
        </w:rPr>
        <w:t>ALL AGREED</w:t>
      </w:r>
      <w:r>
        <w:rPr>
          <w:rFonts w:ascii="Arial" w:eastAsia="Arial" w:hAnsi="Arial" w:cs="Arial"/>
          <w:b/>
          <w:bCs/>
          <w:color w:val="000000"/>
          <w:sz w:val="20"/>
          <w:szCs w:val="20"/>
        </w:rPr>
        <w:br/>
      </w:r>
      <w:r>
        <w:rPr>
          <w:rFonts w:ascii="Arial" w:eastAsia="Arial" w:hAnsi="Arial" w:cs="Arial"/>
          <w:color w:val="000000"/>
          <w:sz w:val="20"/>
          <w:szCs w:val="20"/>
        </w:rPr>
        <w:t xml:space="preserve">PE will take over </w:t>
      </w:r>
      <w:r>
        <w:rPr>
          <w:rFonts w:ascii="Arial" w:eastAsia="Arial" w:hAnsi="Arial" w:cs="Arial"/>
          <w:color w:val="000000"/>
          <w:sz w:val="20"/>
          <w:szCs w:val="20"/>
        </w:rPr>
        <w:t xml:space="preserve">from </w:t>
      </w:r>
      <w:r>
        <w:rPr>
          <w:rFonts w:ascii="Arial" w:eastAsia="Arial" w:hAnsi="Arial" w:cs="Arial"/>
          <w:color w:val="000000"/>
          <w:sz w:val="20"/>
          <w:szCs w:val="20"/>
        </w:rPr>
        <w:t xml:space="preserve">AH as Defibrillator rep and RF </w:t>
      </w:r>
      <w:r>
        <w:rPr>
          <w:rFonts w:ascii="Arial" w:eastAsia="Arial" w:hAnsi="Arial" w:cs="Arial"/>
          <w:color w:val="000000"/>
          <w:sz w:val="20"/>
          <w:szCs w:val="20"/>
        </w:rPr>
        <w:t xml:space="preserve">is </w:t>
      </w:r>
      <w:r>
        <w:rPr>
          <w:rFonts w:ascii="Arial" w:eastAsia="Arial" w:hAnsi="Arial" w:cs="Arial"/>
          <w:color w:val="000000"/>
          <w:sz w:val="20"/>
          <w:szCs w:val="20"/>
        </w:rPr>
        <w:t>to become the MCC rep for MPC</w:t>
      </w:r>
      <w:r>
        <w:rPr>
          <w:rFonts w:ascii="Arial" w:eastAsia="Arial" w:hAnsi="Arial" w:cs="Arial"/>
          <w:color w:val="000000"/>
          <w:sz w:val="20"/>
          <w:szCs w:val="20"/>
        </w:rPr>
        <w:br/>
      </w:r>
    </w:p>
    <w:p w14:paraId="278AE4CA" w14:textId="77777777" w:rsidR="00E34D26" w:rsidRDefault="00004DA0">
      <w:pPr>
        <w:numPr>
          <w:ilvl w:val="0"/>
          <w:numId w:val="3"/>
        </w:numPr>
      </w:pPr>
      <w:r>
        <w:rPr>
          <w:rFonts w:ascii="Arial" w:eastAsia="Arial" w:hAnsi="Arial" w:cs="Arial"/>
          <w:b/>
          <w:color w:val="000000"/>
          <w:sz w:val="20"/>
          <w:szCs w:val="20"/>
        </w:rPr>
        <w:t xml:space="preserve">To APPROVE the </w:t>
      </w:r>
      <w:r>
        <w:rPr>
          <w:rFonts w:ascii="Arial" w:eastAsia="Arial" w:hAnsi="Arial" w:cs="Arial"/>
          <w:b/>
          <w:color w:val="000000"/>
          <w:sz w:val="20"/>
          <w:szCs w:val="20"/>
        </w:rPr>
        <w:t>minutes of the meeting held on Monday 9 May 2022</w:t>
      </w:r>
      <w:r>
        <w:rPr>
          <w:rFonts w:ascii="Arial" w:eastAsia="Arial" w:hAnsi="Arial" w:cs="Arial"/>
          <w:color w:val="000000"/>
          <w:sz w:val="20"/>
          <w:szCs w:val="20"/>
        </w:rPr>
        <w:br/>
      </w:r>
      <w:r>
        <w:rPr>
          <w:rFonts w:ascii="Arial" w:eastAsia="Arial" w:hAnsi="Arial" w:cs="Arial"/>
          <w:bCs/>
          <w:color w:val="000000"/>
          <w:sz w:val="20"/>
          <w:szCs w:val="20"/>
        </w:rPr>
        <w:t>HMS – amendment to Item 4 – to say “declaration of acceptance of office”</w:t>
      </w:r>
      <w:r>
        <w:rPr>
          <w:rFonts w:ascii="Arial" w:eastAsia="Arial" w:hAnsi="Arial" w:cs="Arial"/>
          <w:bCs/>
          <w:color w:val="000000"/>
          <w:sz w:val="20"/>
          <w:szCs w:val="20"/>
        </w:rPr>
        <w:br/>
        <w:t xml:space="preserve">JEC Proposed to accept the minutes of the meeting on Monday 9 May 2022 as a true record, with amendment, - AM Seconded </w:t>
      </w:r>
      <w:r>
        <w:rPr>
          <w:rFonts w:ascii="Arial" w:eastAsia="Arial" w:hAnsi="Arial" w:cs="Arial"/>
          <w:b/>
          <w:color w:val="000000"/>
          <w:sz w:val="20"/>
          <w:szCs w:val="20"/>
        </w:rPr>
        <w:t>ALL AGREED</w:t>
      </w:r>
      <w:r>
        <w:rPr>
          <w:rFonts w:ascii="Arial" w:eastAsia="Arial" w:hAnsi="Arial" w:cs="Arial"/>
          <w:color w:val="000000"/>
          <w:sz w:val="20"/>
          <w:szCs w:val="20"/>
        </w:rPr>
        <w:br/>
      </w:r>
    </w:p>
    <w:p w14:paraId="1677DFD1" w14:textId="77777777" w:rsidR="00E34D26" w:rsidRDefault="00004DA0">
      <w:pPr>
        <w:numPr>
          <w:ilvl w:val="0"/>
          <w:numId w:val="3"/>
        </w:numPr>
      </w:pPr>
      <w:r>
        <w:rPr>
          <w:rFonts w:ascii="Arial" w:eastAsia="Arial" w:hAnsi="Arial" w:cs="Arial"/>
          <w:b/>
          <w:color w:val="000000"/>
          <w:sz w:val="20"/>
          <w:szCs w:val="20"/>
        </w:rPr>
        <w:t>Dec</w:t>
      </w:r>
      <w:r>
        <w:rPr>
          <w:rFonts w:ascii="Arial" w:eastAsia="Arial" w:hAnsi="Arial" w:cs="Arial"/>
          <w:b/>
          <w:color w:val="000000"/>
          <w:sz w:val="20"/>
          <w:szCs w:val="20"/>
        </w:rPr>
        <w:t>larations of interest and dispensation</w:t>
      </w:r>
      <w:r>
        <w:rPr>
          <w:rFonts w:ascii="Arial" w:eastAsia="Arial" w:hAnsi="Arial" w:cs="Arial"/>
          <w:b/>
          <w:color w:val="000000"/>
          <w:sz w:val="20"/>
          <w:szCs w:val="20"/>
        </w:rPr>
        <w:br/>
      </w:r>
      <w:r>
        <w:rPr>
          <w:rFonts w:ascii="Arial" w:eastAsia="Arial" w:hAnsi="Arial" w:cs="Arial"/>
          <w:color w:val="000000"/>
          <w:sz w:val="20"/>
          <w:szCs w:val="20"/>
        </w:rPr>
        <w:t>To receive declarations of interest from councillors for items on agenda:</w:t>
      </w:r>
      <w:r>
        <w:rPr>
          <w:rFonts w:ascii="Arial" w:eastAsia="Arial" w:hAnsi="Arial" w:cs="Arial"/>
          <w:b/>
          <w:color w:val="000000"/>
          <w:sz w:val="20"/>
          <w:szCs w:val="20"/>
        </w:rPr>
        <w:t xml:space="preserve"> </w:t>
      </w:r>
      <w:r>
        <w:rPr>
          <w:rFonts w:ascii="Arial" w:eastAsia="Arial" w:hAnsi="Arial" w:cs="Arial"/>
          <w:b/>
          <w:bCs/>
          <w:color w:val="000000"/>
          <w:sz w:val="20"/>
          <w:szCs w:val="20"/>
        </w:rPr>
        <w:t xml:space="preserve">AB Item 7 Planning </w:t>
      </w:r>
      <w:r>
        <w:rPr>
          <w:rFonts w:ascii="Arial" w:eastAsia="Arial" w:hAnsi="Arial" w:cs="Arial"/>
          <w:b/>
          <w:color w:val="000000"/>
          <w:sz w:val="20"/>
          <w:szCs w:val="20"/>
        </w:rPr>
        <w:br/>
      </w:r>
      <w:r>
        <w:rPr>
          <w:rFonts w:ascii="Arial" w:eastAsia="Arial" w:hAnsi="Arial" w:cs="Arial"/>
          <w:color w:val="000000"/>
          <w:sz w:val="20"/>
          <w:szCs w:val="20"/>
        </w:rPr>
        <w:t>To receive written requests for dispensations for disclosable pecuniary interests (if any): None</w:t>
      </w:r>
      <w:r>
        <w:rPr>
          <w:rFonts w:ascii="Arial" w:eastAsia="Arial" w:hAnsi="Arial" w:cs="Arial"/>
          <w:color w:val="000000"/>
          <w:sz w:val="20"/>
          <w:szCs w:val="20"/>
        </w:rPr>
        <w:br/>
        <w:t xml:space="preserve">To grant any requests for </w:t>
      </w:r>
      <w:r>
        <w:rPr>
          <w:rFonts w:ascii="Arial" w:eastAsia="Arial" w:hAnsi="Arial" w:cs="Arial"/>
          <w:color w:val="000000"/>
          <w:sz w:val="20"/>
          <w:szCs w:val="20"/>
        </w:rPr>
        <w:t>dispensation as appropriate: None</w:t>
      </w:r>
      <w:r>
        <w:rPr>
          <w:rFonts w:ascii="Arial" w:eastAsia="Arial" w:hAnsi="Arial" w:cs="Arial"/>
          <w:color w:val="000000"/>
          <w:sz w:val="20"/>
          <w:szCs w:val="20"/>
        </w:rPr>
        <w:br/>
      </w:r>
    </w:p>
    <w:p w14:paraId="0FD224E1" w14:textId="77777777" w:rsidR="00E34D26" w:rsidRDefault="00004DA0">
      <w:pPr>
        <w:numPr>
          <w:ilvl w:val="0"/>
          <w:numId w:val="3"/>
        </w:numPr>
      </w:pPr>
      <w:r>
        <w:rPr>
          <w:rFonts w:ascii="Arial" w:eastAsia="Arial" w:hAnsi="Arial" w:cs="Arial"/>
          <w:b/>
          <w:color w:val="000000"/>
          <w:sz w:val="20"/>
          <w:szCs w:val="20"/>
        </w:rPr>
        <w:t>Public Participation – members of the public are invited to speak</w:t>
      </w:r>
      <w:r>
        <w:rPr>
          <w:rFonts w:ascii="Arial" w:eastAsia="Arial" w:hAnsi="Arial" w:cs="Arial"/>
          <w:b/>
          <w:color w:val="000000"/>
          <w:sz w:val="20"/>
          <w:szCs w:val="20"/>
        </w:rPr>
        <w:br/>
      </w:r>
      <w:r>
        <w:rPr>
          <w:rFonts w:ascii="Arial" w:eastAsia="Arial" w:hAnsi="Arial" w:cs="Arial"/>
          <w:color w:val="000000"/>
          <w:sz w:val="20"/>
          <w:szCs w:val="20"/>
        </w:rPr>
        <w:t xml:space="preserve">2 members of public to speak about Item 7 – 1 High Street, Milton. Points raised about the proposed planning application </w:t>
      </w:r>
      <w:bookmarkStart w:id="0" w:name="_gjdgxs"/>
      <w:bookmarkEnd w:id="0"/>
      <w:r>
        <w:rPr>
          <w:rFonts w:ascii="Arial" w:eastAsia="Arial" w:hAnsi="Arial" w:cs="Arial"/>
          <w:color w:val="000000"/>
          <w:sz w:val="20"/>
          <w:szCs w:val="20"/>
        </w:rPr>
        <w:br/>
      </w:r>
    </w:p>
    <w:p w14:paraId="0BDD77F3" w14:textId="77777777" w:rsidR="00E34D26" w:rsidRDefault="00004DA0">
      <w:pPr>
        <w:numPr>
          <w:ilvl w:val="0"/>
          <w:numId w:val="3"/>
        </w:numPr>
        <w:rPr>
          <w:rFonts w:ascii="Arial" w:hAnsi="Arial" w:cs="Arial"/>
          <w:sz w:val="20"/>
          <w:szCs w:val="20"/>
        </w:rPr>
      </w:pPr>
      <w:r>
        <w:rPr>
          <w:rFonts w:ascii="Arial" w:eastAsia="Arial" w:hAnsi="Arial" w:cs="Arial"/>
          <w:b/>
          <w:color w:val="000000"/>
          <w:sz w:val="20"/>
          <w:szCs w:val="20"/>
        </w:rPr>
        <w:t>Clerk’s/Chairman’s Report and Wo</w:t>
      </w:r>
      <w:r>
        <w:rPr>
          <w:rFonts w:ascii="Arial" w:eastAsia="Arial" w:hAnsi="Arial" w:cs="Arial"/>
          <w:b/>
          <w:color w:val="000000"/>
          <w:sz w:val="20"/>
          <w:szCs w:val="20"/>
        </w:rPr>
        <w:t>rks Schedule</w:t>
      </w:r>
      <w:r>
        <w:rPr>
          <w:rFonts w:ascii="Arial" w:eastAsia="Arial" w:hAnsi="Arial" w:cs="Arial"/>
          <w:b/>
          <w:color w:val="000000"/>
          <w:sz w:val="20"/>
          <w:szCs w:val="20"/>
        </w:rPr>
        <w:br/>
      </w:r>
      <w:r>
        <w:rPr>
          <w:rFonts w:ascii="Arial" w:eastAsia="Calibri" w:hAnsi="Arial" w:cs="Arial"/>
          <w:b/>
          <w:sz w:val="20"/>
          <w:szCs w:val="20"/>
        </w:rPr>
        <w:t xml:space="preserve">MVAS Update: </w:t>
      </w:r>
      <w:r>
        <w:rPr>
          <w:rFonts w:ascii="Arial" w:eastAsia="Calibri" w:hAnsi="Arial" w:cs="Arial"/>
          <w:bCs/>
          <w:sz w:val="20"/>
          <w:szCs w:val="20"/>
        </w:rPr>
        <w:t xml:space="preserve">MVAS is now repaired and will be shared with Landbeach </w:t>
      </w:r>
      <w:r>
        <w:rPr>
          <w:rFonts w:ascii="Arial" w:eastAsia="Calibri" w:hAnsi="Arial" w:cs="Arial"/>
          <w:b/>
          <w:sz w:val="20"/>
          <w:szCs w:val="20"/>
        </w:rPr>
        <w:br/>
        <w:t xml:space="preserve">Willow Crescent – </w:t>
      </w:r>
      <w:r>
        <w:rPr>
          <w:rFonts w:ascii="Arial" w:eastAsia="Calibri" w:hAnsi="Arial" w:cs="Arial"/>
          <w:bCs/>
          <w:sz w:val="20"/>
          <w:szCs w:val="20"/>
        </w:rPr>
        <w:t>Action with Ashtons Solicitors to transfer the land to MPC from current owners</w:t>
      </w:r>
      <w:r>
        <w:rPr>
          <w:rFonts w:ascii="Arial" w:eastAsia="Calibri" w:hAnsi="Arial" w:cs="Arial"/>
          <w:b/>
          <w:sz w:val="20"/>
          <w:szCs w:val="20"/>
        </w:rPr>
        <w:br/>
        <w:t>Old School Lane</w:t>
      </w:r>
      <w:r>
        <w:rPr>
          <w:rFonts w:ascii="Arial" w:eastAsia="Calibri" w:hAnsi="Arial" w:cs="Arial"/>
          <w:bCs/>
          <w:sz w:val="20"/>
          <w:szCs w:val="20"/>
        </w:rPr>
        <w:t xml:space="preserve"> – Ashtons Solicitors looking into MPC adopting Crown land</w:t>
      </w:r>
      <w:r>
        <w:rPr>
          <w:rFonts w:ascii="Arial" w:eastAsia="Calibri" w:hAnsi="Arial" w:cs="Arial"/>
          <w:bCs/>
          <w:sz w:val="20"/>
          <w:szCs w:val="20"/>
        </w:rPr>
        <w:t xml:space="preserve"> – C</w:t>
      </w:r>
      <w:r>
        <w:rPr>
          <w:rFonts w:ascii="Arial" w:eastAsia="Calibri" w:hAnsi="Arial" w:cs="Arial"/>
          <w:bCs/>
          <w:sz w:val="20"/>
          <w:szCs w:val="20"/>
        </w:rPr>
        <w:t>lerk will p</w:t>
      </w:r>
      <w:r>
        <w:rPr>
          <w:rFonts w:ascii="Arial" w:eastAsia="Calibri" w:hAnsi="Arial" w:cs="Arial"/>
          <w:bCs/>
          <w:sz w:val="20"/>
          <w:szCs w:val="20"/>
        </w:rPr>
        <w:t>rovide an update at next meeting</w:t>
      </w:r>
      <w:r>
        <w:rPr>
          <w:rFonts w:ascii="Arial" w:eastAsia="Calibri" w:hAnsi="Arial" w:cs="Arial"/>
          <w:b/>
          <w:sz w:val="20"/>
          <w:szCs w:val="20"/>
        </w:rPr>
        <w:br/>
      </w:r>
      <w:r>
        <w:rPr>
          <w:rFonts w:ascii="Arial" w:eastAsia="Arial" w:hAnsi="Arial" w:cs="Arial"/>
          <w:b/>
          <w:bCs/>
          <w:color w:val="000000"/>
          <w:sz w:val="20"/>
          <w:szCs w:val="20"/>
        </w:rPr>
        <w:t>Tomkins Mead:</w:t>
      </w:r>
      <w:r>
        <w:rPr>
          <w:rFonts w:ascii="Arial" w:eastAsia="Arial" w:hAnsi="Arial" w:cs="Arial"/>
          <w:color w:val="000000"/>
          <w:sz w:val="20"/>
          <w:szCs w:val="20"/>
        </w:rPr>
        <w:t xml:space="preserve"> SCDC advised that a silt backlog could be causing the water drainage issue – Clerk to source a company to quote to clear the silt – See Item 13</w:t>
      </w:r>
      <w:r>
        <w:rPr>
          <w:rFonts w:ascii="Arial" w:eastAsia="Arial" w:hAnsi="Arial" w:cs="Arial"/>
          <w:color w:val="000000"/>
          <w:sz w:val="20"/>
          <w:szCs w:val="20"/>
        </w:rPr>
        <w:br/>
      </w:r>
      <w:r>
        <w:rPr>
          <w:rFonts w:ascii="Arial" w:eastAsia="Calibri" w:hAnsi="Arial" w:cs="Arial"/>
          <w:b/>
          <w:sz w:val="20"/>
          <w:szCs w:val="20"/>
        </w:rPr>
        <w:t>Land in Milton: HMS – No update as yet</w:t>
      </w:r>
      <w:r>
        <w:rPr>
          <w:rFonts w:ascii="Arial" w:eastAsia="Calibri" w:hAnsi="Arial" w:cs="Arial"/>
          <w:b/>
          <w:sz w:val="20"/>
          <w:szCs w:val="20"/>
        </w:rPr>
        <w:br/>
        <w:t xml:space="preserve">Jubilee Picnics Sunday 5 June – </w:t>
      </w:r>
      <w:r>
        <w:rPr>
          <w:rFonts w:ascii="Arial" w:eastAsia="Calibri" w:hAnsi="Arial" w:cs="Arial"/>
          <w:bCs/>
          <w:sz w:val="20"/>
          <w:szCs w:val="20"/>
        </w:rPr>
        <w:t>Over 200 people gathered over the 3 loca</w:t>
      </w:r>
      <w:r>
        <w:rPr>
          <w:rFonts w:ascii="Arial" w:eastAsia="Calibri" w:hAnsi="Arial" w:cs="Arial"/>
          <w:bCs/>
          <w:sz w:val="20"/>
          <w:szCs w:val="20"/>
        </w:rPr>
        <w:t xml:space="preserve">tions in addition to </w:t>
      </w:r>
      <w:r>
        <w:rPr>
          <w:rFonts w:ascii="Arial" w:eastAsia="Calibri" w:hAnsi="Arial" w:cs="Arial"/>
          <w:bCs/>
          <w:sz w:val="20"/>
          <w:szCs w:val="20"/>
        </w:rPr>
        <w:t xml:space="preserve">the </w:t>
      </w:r>
      <w:r>
        <w:rPr>
          <w:rFonts w:ascii="Arial" w:eastAsia="Calibri" w:hAnsi="Arial" w:cs="Arial"/>
          <w:bCs/>
          <w:sz w:val="20"/>
          <w:szCs w:val="20"/>
        </w:rPr>
        <w:t>North Lodge Park</w:t>
      </w:r>
      <w:r>
        <w:rPr>
          <w:rFonts w:ascii="Arial" w:eastAsia="Calibri" w:hAnsi="Arial" w:cs="Arial"/>
          <w:bCs/>
          <w:sz w:val="20"/>
          <w:szCs w:val="20"/>
        </w:rPr>
        <w:t xml:space="preserve"> picnic</w:t>
      </w:r>
      <w:r>
        <w:rPr>
          <w:rFonts w:ascii="Arial" w:eastAsia="Calibri" w:hAnsi="Arial" w:cs="Arial"/>
          <w:bCs/>
          <w:sz w:val="20"/>
          <w:szCs w:val="20"/>
        </w:rPr>
        <w:t xml:space="preserve"> which happened the day before. Left over cake was delivered to Edmund House, Eddies Art Works, Barnabas Court, Community Care members and EACH. A big thank you to Linda Henderson and Sally Milligan for spear</w:t>
      </w:r>
      <w:r>
        <w:rPr>
          <w:rFonts w:ascii="Arial" w:eastAsia="Calibri" w:hAnsi="Arial" w:cs="Arial"/>
          <w:bCs/>
          <w:sz w:val="20"/>
          <w:szCs w:val="20"/>
        </w:rPr>
        <w:t>heading this event. Cakes were made by Christine Matthews from Histon</w:t>
      </w:r>
      <w:r>
        <w:rPr>
          <w:rFonts w:ascii="Arial" w:eastAsia="Calibri" w:hAnsi="Arial" w:cs="Arial"/>
          <w:b/>
          <w:sz w:val="20"/>
          <w:szCs w:val="20"/>
        </w:rPr>
        <w:t>. MPC thanked all the Volunteers who helped support the Jubilee Picnics</w:t>
      </w:r>
      <w:r>
        <w:rPr>
          <w:rFonts w:ascii="Arial" w:eastAsia="Calibri" w:hAnsi="Arial" w:cs="Arial"/>
          <w:b/>
          <w:sz w:val="20"/>
          <w:szCs w:val="20"/>
        </w:rPr>
        <w:t xml:space="preserve">. JEC also thanked the group that put up bunting along the High Street and Cambridge </w:t>
      </w:r>
      <w:r>
        <w:rPr>
          <w:rFonts w:ascii="Arial" w:eastAsia="Calibri" w:hAnsi="Arial" w:cs="Arial"/>
          <w:b/>
          <w:sz w:val="20"/>
          <w:szCs w:val="20"/>
        </w:rPr>
        <w:t>Road.</w:t>
      </w:r>
    </w:p>
    <w:p w14:paraId="4A4F5F32" w14:textId="77777777" w:rsidR="00E34D26" w:rsidRDefault="00E34D26">
      <w:pPr>
        <w:ind w:left="360"/>
        <w:rPr>
          <w:rFonts w:ascii="Arial" w:hAnsi="Arial" w:cs="Arial"/>
          <w:sz w:val="20"/>
          <w:szCs w:val="20"/>
        </w:rPr>
      </w:pPr>
    </w:p>
    <w:p w14:paraId="6203EAA9" w14:textId="77777777" w:rsidR="00E34D26" w:rsidRDefault="00004DA0">
      <w:pPr>
        <w:numPr>
          <w:ilvl w:val="0"/>
          <w:numId w:val="3"/>
        </w:numPr>
        <w:rPr>
          <w:rFonts w:ascii="Arial" w:hAnsi="Arial" w:cs="Arial"/>
          <w:sz w:val="20"/>
          <w:szCs w:val="20"/>
        </w:rPr>
      </w:pPr>
      <w:r>
        <w:rPr>
          <w:rFonts w:ascii="Arial" w:eastAsia="Arial" w:hAnsi="Arial" w:cs="Arial"/>
          <w:b/>
          <w:color w:val="000000"/>
          <w:sz w:val="20"/>
          <w:szCs w:val="20"/>
        </w:rPr>
        <w:t>Planning</w:t>
      </w:r>
      <w:r>
        <w:rPr>
          <w:rFonts w:ascii="Arial" w:hAnsi="Arial" w:cs="Arial"/>
          <w:b/>
          <w:bCs/>
          <w:sz w:val="20"/>
          <w:szCs w:val="20"/>
        </w:rPr>
        <w:br/>
      </w:r>
      <w:r>
        <w:rPr>
          <w:rFonts w:ascii="Arial" w:eastAsia="Calibri" w:hAnsi="Arial" w:cs="Arial"/>
          <w:b/>
          <w:sz w:val="20"/>
          <w:szCs w:val="20"/>
        </w:rPr>
        <w:t>Decisions:</w:t>
      </w:r>
      <w:r>
        <w:rPr>
          <w:rFonts w:ascii="Arial" w:eastAsia="Calibri" w:hAnsi="Arial" w:cs="Arial"/>
          <w:b/>
          <w:sz w:val="20"/>
          <w:szCs w:val="20"/>
        </w:rPr>
        <w:br/>
        <w:t>20/0</w:t>
      </w:r>
      <w:r>
        <w:rPr>
          <w:rFonts w:ascii="Arial" w:eastAsia="Calibri" w:hAnsi="Arial" w:cs="Arial"/>
          <w:b/>
          <w:sz w:val="20"/>
          <w:szCs w:val="20"/>
        </w:rPr>
        <w:t>3444/FUL</w:t>
      </w:r>
      <w:r>
        <w:rPr>
          <w:rFonts w:ascii="Arial" w:eastAsia="Calibri" w:hAnsi="Arial" w:cs="Arial"/>
          <w:bCs/>
          <w:sz w:val="20"/>
          <w:szCs w:val="20"/>
        </w:rPr>
        <w:t xml:space="preserve"> – 127 Cambridge Science Park, Milton CB4 0GD – Erection of a building for office/research and development use following demolition of existing buildings and associated infrastructure and works </w:t>
      </w:r>
      <w:r>
        <w:rPr>
          <w:rFonts w:ascii="Arial" w:eastAsia="Calibri" w:hAnsi="Arial" w:cs="Arial"/>
          <w:b/>
          <w:sz w:val="20"/>
          <w:szCs w:val="20"/>
        </w:rPr>
        <w:t>WITHDRAWN</w:t>
      </w:r>
      <w:r>
        <w:rPr>
          <w:rFonts w:ascii="Arial" w:eastAsia="Calibri" w:hAnsi="Arial" w:cs="Arial"/>
          <w:bCs/>
          <w:sz w:val="20"/>
          <w:szCs w:val="20"/>
        </w:rPr>
        <w:br/>
      </w:r>
      <w:r>
        <w:rPr>
          <w:rFonts w:ascii="Arial" w:eastAsia="Calibri" w:hAnsi="Arial" w:cs="Arial"/>
          <w:b/>
          <w:sz w:val="20"/>
          <w:szCs w:val="20"/>
        </w:rPr>
        <w:t>22/00552/HFUL</w:t>
      </w:r>
      <w:r>
        <w:rPr>
          <w:rFonts w:ascii="Arial" w:eastAsia="Calibri" w:hAnsi="Arial" w:cs="Arial"/>
          <w:bCs/>
          <w:sz w:val="20"/>
          <w:szCs w:val="20"/>
        </w:rPr>
        <w:t xml:space="preserve"> – 169 The Rowans, Milton CB24 </w:t>
      </w:r>
      <w:r>
        <w:rPr>
          <w:rFonts w:ascii="Arial" w:eastAsia="Calibri" w:hAnsi="Arial" w:cs="Arial"/>
          <w:bCs/>
          <w:sz w:val="20"/>
          <w:szCs w:val="20"/>
        </w:rPr>
        <w:t xml:space="preserve">6YZ – Two storey side and first floor side and rear extensions </w:t>
      </w:r>
      <w:r>
        <w:rPr>
          <w:rFonts w:ascii="Arial" w:eastAsia="Calibri" w:hAnsi="Arial" w:cs="Arial"/>
          <w:b/>
          <w:sz w:val="20"/>
          <w:szCs w:val="20"/>
        </w:rPr>
        <w:t>WITHDRAWN</w:t>
      </w:r>
      <w:r>
        <w:rPr>
          <w:rFonts w:ascii="Arial" w:hAnsi="Arial" w:cs="Arial"/>
          <w:sz w:val="20"/>
          <w:szCs w:val="20"/>
        </w:rPr>
        <w:br/>
      </w:r>
      <w:r>
        <w:rPr>
          <w:rFonts w:ascii="Arial" w:hAnsi="Arial" w:cs="Arial"/>
          <w:b/>
          <w:bCs/>
          <w:sz w:val="20"/>
          <w:szCs w:val="20"/>
        </w:rPr>
        <w:t>New:</w:t>
      </w:r>
      <w:r>
        <w:rPr>
          <w:rFonts w:ascii="Arial" w:hAnsi="Arial" w:cs="Arial"/>
          <w:b/>
          <w:bCs/>
          <w:sz w:val="20"/>
          <w:szCs w:val="20"/>
        </w:rPr>
        <w:br/>
        <w:t>22/02402/FUL</w:t>
      </w:r>
      <w:r>
        <w:rPr>
          <w:rFonts w:ascii="Arial" w:hAnsi="Arial" w:cs="Arial"/>
          <w:sz w:val="20"/>
          <w:szCs w:val="20"/>
        </w:rPr>
        <w:t xml:space="preserve"> – 4 locations along the River Cam towpath and Cow Hollow Wood, Waterbeach – Installation of 11 sculptures and 5 benches and associated structures forming a sculpture trail if a scale model of the solar system for a temporary period from 25 July to 4 Septe</w:t>
      </w:r>
      <w:r>
        <w:rPr>
          <w:rFonts w:ascii="Arial" w:hAnsi="Arial" w:cs="Arial"/>
          <w:sz w:val="20"/>
          <w:szCs w:val="20"/>
        </w:rPr>
        <w:t>mber 2022</w:t>
      </w:r>
      <w:r>
        <w:rPr>
          <w:rFonts w:ascii="Arial" w:eastAsia="Calibri" w:hAnsi="Arial" w:cs="Arial"/>
          <w:b/>
          <w:sz w:val="20"/>
          <w:szCs w:val="20"/>
        </w:rPr>
        <w:t>.</w:t>
      </w:r>
      <w:r>
        <w:rPr>
          <w:rFonts w:ascii="Arial" w:eastAsia="Calibri" w:hAnsi="Arial" w:cs="Arial"/>
          <w:bCs/>
          <w:sz w:val="20"/>
          <w:szCs w:val="20"/>
        </w:rPr>
        <w:t xml:space="preserve"> From Midsummer Common towpath to Cow Hollow Wood, Waterbeach – this is a cross boundary application</w:t>
      </w:r>
      <w:r>
        <w:rPr>
          <w:rFonts w:ascii="Arial" w:eastAsia="Calibri" w:hAnsi="Arial" w:cs="Arial"/>
          <w:b/>
          <w:sz w:val="20"/>
          <w:szCs w:val="20"/>
        </w:rPr>
        <w:t xml:space="preserve"> </w:t>
      </w:r>
      <w:r>
        <w:rPr>
          <w:rFonts w:ascii="Arial" w:eastAsia="Calibri" w:hAnsi="Arial" w:cs="Arial"/>
          <w:b/>
          <w:sz w:val="20"/>
          <w:szCs w:val="20"/>
        </w:rPr>
        <w:br/>
        <w:t>(AB declared a non-prejudicial interest as a board member of the Conservators of the Cam)</w:t>
      </w:r>
      <w:r>
        <w:rPr>
          <w:rFonts w:ascii="Arial" w:eastAsia="Calibri" w:hAnsi="Arial" w:cs="Arial"/>
          <w:b/>
          <w:sz w:val="20"/>
          <w:szCs w:val="20"/>
        </w:rPr>
        <w:t xml:space="preserve"> </w:t>
      </w:r>
      <w:r>
        <w:rPr>
          <w:rFonts w:ascii="Arial" w:eastAsia="Calibri" w:hAnsi="Arial" w:cs="Arial"/>
          <w:b/>
          <w:sz w:val="20"/>
          <w:szCs w:val="20"/>
        </w:rPr>
        <w:br/>
      </w:r>
      <w:r>
        <w:rPr>
          <w:rFonts w:ascii="Arial" w:eastAsia="Calibri" w:hAnsi="Arial" w:cs="Arial"/>
          <w:b/>
          <w:sz w:val="20"/>
          <w:szCs w:val="20"/>
        </w:rPr>
        <w:lastRenderedPageBreak/>
        <w:t xml:space="preserve">HAS NO RECOMMENDATONS Comment: </w:t>
      </w:r>
      <w:r>
        <w:rPr>
          <w:rFonts w:ascii="Arial" w:hAnsi="Arial" w:cs="Arial"/>
          <w:b/>
          <w:bCs/>
          <w:sz w:val="20"/>
          <w:szCs w:val="20"/>
        </w:rPr>
        <w:t xml:space="preserve">The proposed site may </w:t>
      </w:r>
      <w:r>
        <w:rPr>
          <w:rFonts w:ascii="Arial" w:hAnsi="Arial" w:cs="Arial"/>
          <w:b/>
          <w:bCs/>
          <w:sz w:val="20"/>
          <w:szCs w:val="20"/>
        </w:rPr>
        <w:t>be where the path is narrow. Anything installed should not constrict the width of the towpath.</w:t>
      </w:r>
    </w:p>
    <w:p w14:paraId="4B4E4C01" w14:textId="77777777" w:rsidR="00E34D26" w:rsidRDefault="00004DA0">
      <w:pPr>
        <w:ind w:left="360"/>
        <w:rPr>
          <w:rFonts w:ascii="Arial" w:hAnsi="Arial" w:cs="Arial"/>
          <w:sz w:val="20"/>
          <w:szCs w:val="20"/>
        </w:rPr>
      </w:pPr>
      <w:r>
        <w:rPr>
          <w:rStyle w:val="Hyperlink"/>
          <w:rFonts w:eastAsia="Calibri" w:cs="Arial"/>
          <w:bCs/>
          <w:sz w:val="22"/>
        </w:rPr>
        <w:br/>
      </w:r>
      <w:r>
        <w:rPr>
          <w:rStyle w:val="Hyperlink"/>
          <w:rFonts w:ascii="Arial" w:eastAsia="Calibri" w:hAnsi="Arial" w:cs="Arial"/>
          <w:b/>
          <w:color w:val="000000" w:themeColor="text1"/>
          <w:sz w:val="20"/>
          <w:szCs w:val="20"/>
        </w:rPr>
        <w:t>22/02050/HFUL</w:t>
      </w:r>
      <w:r>
        <w:rPr>
          <w:rFonts w:ascii="Arial" w:eastAsia="Calibri" w:hAnsi="Arial" w:cs="Arial"/>
          <w:bCs/>
          <w:sz w:val="20"/>
          <w:szCs w:val="20"/>
        </w:rPr>
        <w:t xml:space="preserve"> – 26 Old School Lane, Milton CB24 6BS – Garage conversion to accommodation </w:t>
      </w:r>
      <w:r>
        <w:rPr>
          <w:rFonts w:ascii="Arial" w:eastAsia="Calibri" w:hAnsi="Arial" w:cs="Arial"/>
          <w:b/>
          <w:sz w:val="20"/>
          <w:szCs w:val="20"/>
        </w:rPr>
        <w:t>HAS NO RECOMMENDATIONS – Note: Must be subsidiary to 26 Old School Lane</w:t>
      </w:r>
      <w:r>
        <w:rPr>
          <w:rFonts w:ascii="Arial" w:eastAsia="Calibri" w:hAnsi="Arial" w:cs="Arial"/>
          <w:bCs/>
          <w:sz w:val="20"/>
          <w:szCs w:val="20"/>
        </w:rPr>
        <w:br/>
      </w:r>
      <w:r>
        <w:rPr>
          <w:rFonts w:ascii="Arial" w:eastAsia="Calibri" w:hAnsi="Arial" w:cs="Arial"/>
          <w:bCs/>
          <w:sz w:val="20"/>
          <w:szCs w:val="20"/>
        </w:rPr>
        <w:br/>
      </w:r>
      <w:r>
        <w:rPr>
          <w:rFonts w:ascii="Arial" w:eastAsia="Calibri" w:hAnsi="Arial" w:cs="Arial"/>
          <w:b/>
          <w:sz w:val="20"/>
          <w:szCs w:val="20"/>
        </w:rPr>
        <w:t>22/02094/FUL</w:t>
      </w:r>
      <w:r>
        <w:rPr>
          <w:rFonts w:ascii="Arial" w:eastAsia="Calibri" w:hAnsi="Arial" w:cs="Arial"/>
          <w:bCs/>
          <w:sz w:val="20"/>
          <w:szCs w:val="20"/>
        </w:rPr>
        <w:t xml:space="preserve"> – 1 High Street, Milton CB24 6AJ – Creation of respite accommodation and 3 one-person units in single building replacing existing bungalow </w:t>
      </w:r>
      <w:r>
        <w:rPr>
          <w:rFonts w:ascii="Arial" w:eastAsia="Calibri" w:hAnsi="Arial" w:cs="Arial"/>
          <w:b/>
          <w:sz w:val="20"/>
          <w:szCs w:val="20"/>
        </w:rPr>
        <w:t>OBJECT: 1. Proximity and damaging to neighbouring listed building. 2. Overdevelopment of site – propos</w:t>
      </w:r>
      <w:r>
        <w:rPr>
          <w:rFonts w:ascii="Arial" w:eastAsia="Calibri" w:hAnsi="Arial" w:cs="Arial"/>
          <w:b/>
          <w:sz w:val="20"/>
          <w:szCs w:val="20"/>
        </w:rPr>
        <w:t>ed extension of the current bungalow footprint will remove green space and make it difficult for emergency vehicles to gain access to rear of the property. 3. Density of proposed development on this sensitive sire in the centre of the village. 4. Loss of l</w:t>
      </w:r>
      <w:r>
        <w:rPr>
          <w:rFonts w:ascii="Arial" w:eastAsia="Calibri" w:hAnsi="Arial" w:cs="Arial"/>
          <w:b/>
          <w:sz w:val="20"/>
          <w:szCs w:val="20"/>
        </w:rPr>
        <w:t xml:space="preserve">ight and overshadowing to neighbouring property. 5. Concerns of the height of the ridges. 6. Loss of amenity to surrounding area. 7. Insufficient parking spaces and location of bin store. </w:t>
      </w:r>
      <w:r>
        <w:rPr>
          <w:rFonts w:ascii="Arial" w:eastAsia="Calibri" w:hAnsi="Arial" w:cs="Arial"/>
          <w:b/>
          <w:sz w:val="20"/>
          <w:szCs w:val="20"/>
        </w:rPr>
        <w:br/>
        <w:t>Milton Parish Council request a site visit and the application be r</w:t>
      </w:r>
      <w:r>
        <w:rPr>
          <w:rFonts w:ascii="Arial" w:eastAsia="Calibri" w:hAnsi="Arial" w:cs="Arial"/>
          <w:b/>
          <w:sz w:val="20"/>
          <w:szCs w:val="20"/>
        </w:rPr>
        <w:t>eferred to the District Council Planning Committee.</w:t>
      </w:r>
      <w:r>
        <w:rPr>
          <w:rFonts w:ascii="Arial" w:eastAsia="Calibri" w:hAnsi="Arial" w:cs="Arial"/>
          <w:b/>
          <w:sz w:val="20"/>
          <w:szCs w:val="20"/>
        </w:rPr>
        <w:br/>
      </w:r>
      <w:r>
        <w:rPr>
          <w:rFonts w:ascii="Arial" w:eastAsia="Calibri" w:hAnsi="Arial" w:cs="Arial"/>
          <w:b/>
          <w:sz w:val="20"/>
          <w:szCs w:val="20"/>
        </w:rPr>
        <w:br/>
        <w:t>If the Committee approve the application can the following be considered: Banksmen on site (to oversee vehicles coming in and out), construction vehicles to lower volume of reversing siren so not to dist</w:t>
      </w:r>
      <w:r>
        <w:rPr>
          <w:rFonts w:ascii="Arial" w:eastAsia="Calibri" w:hAnsi="Arial" w:cs="Arial"/>
          <w:b/>
          <w:sz w:val="20"/>
          <w:szCs w:val="20"/>
        </w:rPr>
        <w:t>urb neighbours, hard surface to be permeable  and replacement boundary treatment at the front, appropriate to its location by the bus stop</w:t>
      </w:r>
      <w:r>
        <w:rPr>
          <w:rFonts w:ascii="Arial" w:eastAsia="Calibri" w:hAnsi="Arial" w:cs="Arial"/>
          <w:bCs/>
          <w:sz w:val="20"/>
          <w:szCs w:val="20"/>
        </w:rPr>
        <w:br/>
      </w:r>
      <w:r>
        <w:rPr>
          <w:rFonts w:ascii="Arial" w:eastAsia="Calibri" w:hAnsi="Arial" w:cs="Arial"/>
          <w:bCs/>
          <w:sz w:val="20"/>
          <w:szCs w:val="20"/>
        </w:rPr>
        <w:br/>
      </w:r>
      <w:r>
        <w:rPr>
          <w:rFonts w:ascii="Arial" w:eastAsia="Calibri" w:hAnsi="Arial" w:cs="Arial"/>
          <w:b/>
          <w:sz w:val="20"/>
          <w:szCs w:val="20"/>
        </w:rPr>
        <w:t>TPO – 22/0575/TTCA</w:t>
      </w:r>
      <w:r>
        <w:rPr>
          <w:rFonts w:ascii="Arial" w:eastAsia="Calibri" w:hAnsi="Arial" w:cs="Arial"/>
          <w:bCs/>
          <w:sz w:val="20"/>
          <w:szCs w:val="20"/>
        </w:rPr>
        <w:t xml:space="preserve"> – 3 Ely Road, Milton CB24 6DD – T1 Dismantle/fell 1 x Ash to ground level, T2 dismantle/fell 1 x </w:t>
      </w:r>
      <w:r>
        <w:rPr>
          <w:rFonts w:ascii="Arial" w:eastAsia="Calibri" w:hAnsi="Arial" w:cs="Arial"/>
          <w:bCs/>
          <w:sz w:val="20"/>
          <w:szCs w:val="20"/>
        </w:rPr>
        <w:t xml:space="preserve">Cherry to ground level. 11 x assorted trees in total along the building edge (G1) cut back to give 1-2m clearance from the building, including over the fencing compound and 2 x Hornbeam (T3 and T4) down the side towards the car park  - </w:t>
      </w:r>
      <w:r>
        <w:rPr>
          <w:rFonts w:ascii="Arial" w:eastAsia="Calibri" w:hAnsi="Arial" w:cs="Arial"/>
          <w:b/>
          <w:sz w:val="20"/>
          <w:szCs w:val="20"/>
        </w:rPr>
        <w:t>AGREED to T1, OBJECT</w:t>
      </w:r>
      <w:r>
        <w:rPr>
          <w:rFonts w:ascii="Arial" w:eastAsia="Calibri" w:hAnsi="Arial" w:cs="Arial"/>
          <w:b/>
          <w:sz w:val="20"/>
          <w:szCs w:val="20"/>
        </w:rPr>
        <w:t xml:space="preserve"> T2 – recommend reducing height to 2-3 metres and cutting back 1-1.5 metres, AGREED G1, T3 and T4 </w:t>
      </w:r>
      <w:r>
        <w:rPr>
          <w:rFonts w:ascii="Arial" w:eastAsia="Calibri" w:hAnsi="Arial" w:cs="Arial"/>
          <w:bCs/>
          <w:sz w:val="20"/>
          <w:szCs w:val="20"/>
        </w:rPr>
        <w:br/>
      </w:r>
      <w:r>
        <w:rPr>
          <w:rFonts w:ascii="Arial" w:eastAsia="Calibri" w:hAnsi="Arial" w:cs="Arial"/>
          <w:bCs/>
          <w:sz w:val="20"/>
          <w:szCs w:val="20"/>
        </w:rPr>
        <w:br/>
      </w:r>
      <w:r>
        <w:rPr>
          <w:rFonts w:ascii="Arial" w:eastAsia="Calibri" w:hAnsi="Arial" w:cs="Arial"/>
          <w:b/>
          <w:sz w:val="20"/>
          <w:szCs w:val="20"/>
        </w:rPr>
        <w:t>TPO - 22/0615/TTCA</w:t>
      </w:r>
      <w:r>
        <w:rPr>
          <w:rFonts w:ascii="Arial" w:eastAsia="Calibri" w:hAnsi="Arial" w:cs="Arial"/>
          <w:bCs/>
          <w:sz w:val="20"/>
          <w:szCs w:val="20"/>
        </w:rPr>
        <w:t xml:space="preserve"> – 13 Fen Road, Milton CB24 6AD – Bay tree in garden for removal as it is displaying significant dieback. To be replaced with an apple tre</w:t>
      </w:r>
      <w:r>
        <w:rPr>
          <w:rFonts w:ascii="Arial" w:eastAsia="Calibri" w:hAnsi="Arial" w:cs="Arial"/>
          <w:bCs/>
          <w:sz w:val="20"/>
          <w:szCs w:val="20"/>
        </w:rPr>
        <w:t xml:space="preserve">e in same location </w:t>
      </w:r>
      <w:r>
        <w:rPr>
          <w:rFonts w:ascii="Arial" w:eastAsia="Calibri" w:hAnsi="Arial" w:cs="Arial"/>
          <w:b/>
          <w:sz w:val="20"/>
          <w:szCs w:val="20"/>
        </w:rPr>
        <w:t xml:space="preserve">HAS NO COMMENT </w:t>
      </w:r>
      <w:r>
        <w:rPr>
          <w:rFonts w:ascii="Arial" w:hAnsi="Arial" w:cs="Arial"/>
          <w:b/>
          <w:bCs/>
          <w:sz w:val="20"/>
          <w:szCs w:val="20"/>
        </w:rPr>
        <w:br/>
      </w:r>
      <w:bookmarkStart w:id="1" w:name="_Hlk106186725"/>
      <w:bookmarkEnd w:id="1"/>
    </w:p>
    <w:p w14:paraId="15C6B0CF" w14:textId="7560D589" w:rsidR="00E34D26" w:rsidRDefault="00004DA0">
      <w:pPr>
        <w:numPr>
          <w:ilvl w:val="0"/>
          <w:numId w:val="3"/>
        </w:numPr>
        <w:rPr>
          <w:rFonts w:ascii="Arial" w:eastAsia="Arial" w:hAnsi="Arial" w:cs="Arial"/>
          <w:color w:val="000000"/>
          <w:sz w:val="20"/>
          <w:szCs w:val="20"/>
        </w:rPr>
      </w:pPr>
      <w:r>
        <w:rPr>
          <w:rFonts w:ascii="Arial" w:eastAsia="Calibri" w:hAnsi="Arial" w:cs="Arial"/>
          <w:b/>
          <w:sz w:val="20"/>
          <w:szCs w:val="20"/>
        </w:rPr>
        <w:t xml:space="preserve">Capital Projects Working Group </w:t>
      </w:r>
      <w:r>
        <w:rPr>
          <w:rFonts w:ascii="Arial" w:eastAsia="Calibri" w:hAnsi="Arial" w:cs="Arial"/>
          <w:bCs/>
          <w:sz w:val="20"/>
          <w:szCs w:val="20"/>
        </w:rPr>
        <w:br/>
        <w:t xml:space="preserve">To </w:t>
      </w:r>
      <w:r>
        <w:rPr>
          <w:rFonts w:ascii="Arial" w:eastAsia="Calibri" w:hAnsi="Arial" w:cs="Arial"/>
          <w:b/>
          <w:sz w:val="20"/>
          <w:szCs w:val="20"/>
        </w:rPr>
        <w:t>CONSIDER</w:t>
      </w:r>
      <w:r>
        <w:rPr>
          <w:rFonts w:ascii="Arial" w:eastAsia="Calibri" w:hAnsi="Arial" w:cs="Arial"/>
          <w:bCs/>
          <w:sz w:val="20"/>
          <w:szCs w:val="20"/>
        </w:rPr>
        <w:t xml:space="preserve"> recommendations: (funded from S106 Arts Budget)</w:t>
      </w:r>
      <w:r>
        <w:rPr>
          <w:rFonts w:ascii="Arial" w:eastAsia="Calibri" w:hAnsi="Arial" w:cs="Arial"/>
          <w:bCs/>
          <w:sz w:val="20"/>
          <w:szCs w:val="20"/>
        </w:rPr>
        <w:br/>
        <w:t xml:space="preserve">To </w:t>
      </w:r>
      <w:r>
        <w:rPr>
          <w:rFonts w:ascii="Arial" w:eastAsia="Calibri" w:hAnsi="Arial" w:cs="Arial"/>
          <w:b/>
          <w:sz w:val="20"/>
          <w:szCs w:val="20"/>
        </w:rPr>
        <w:t>AGREE</w:t>
      </w:r>
      <w:r>
        <w:rPr>
          <w:rFonts w:ascii="Arial" w:eastAsia="Calibri" w:hAnsi="Arial" w:cs="Arial"/>
          <w:bCs/>
          <w:sz w:val="20"/>
          <w:szCs w:val="20"/>
        </w:rPr>
        <w:t xml:space="preserve"> the quote for purchasing 3 art style benches: 1 on Edmund Green £2,800 for bespoke bench seat of the Repton Gates, 1 on</w:t>
      </w:r>
      <w:r>
        <w:rPr>
          <w:rFonts w:ascii="Arial" w:eastAsia="Calibri" w:hAnsi="Arial" w:cs="Arial"/>
          <w:bCs/>
          <w:sz w:val="20"/>
          <w:szCs w:val="20"/>
        </w:rPr>
        <w:t xml:space="preserve"> Pond Green £1,192 for butterfly &amp; bee bench and 1 for the Cemetery £1,314 for angel wings bench plus £75 for engraved heart plaque Total £5,694+ VAT (includes delivery £205 and leg extensions £108). Plus £1,287 + VAT for installation (</w:t>
      </w:r>
      <w:proofErr w:type="spellStart"/>
      <w:r>
        <w:rPr>
          <w:rFonts w:ascii="Arial" w:eastAsia="Calibri" w:hAnsi="Arial" w:cs="Arial"/>
          <w:bCs/>
          <w:sz w:val="20"/>
          <w:szCs w:val="20"/>
        </w:rPr>
        <w:t>Buchans</w:t>
      </w:r>
      <w:proofErr w:type="spellEnd"/>
      <w:r>
        <w:rPr>
          <w:rFonts w:ascii="Arial" w:eastAsia="Calibri" w:hAnsi="Arial" w:cs="Arial"/>
          <w:bCs/>
          <w:sz w:val="20"/>
          <w:szCs w:val="20"/>
        </w:rPr>
        <w:t xml:space="preserve">) </w:t>
      </w:r>
      <w:r>
        <w:rPr>
          <w:rFonts w:ascii="Arial" w:eastAsia="Calibri" w:hAnsi="Arial" w:cs="Arial"/>
          <w:b/>
          <w:sz w:val="20"/>
          <w:szCs w:val="20"/>
        </w:rPr>
        <w:t>Change ange</w:t>
      </w:r>
      <w:r>
        <w:rPr>
          <w:rFonts w:ascii="Arial" w:eastAsia="Calibri" w:hAnsi="Arial" w:cs="Arial"/>
          <w:b/>
          <w:sz w:val="20"/>
          <w:szCs w:val="20"/>
        </w:rPr>
        <w:t xml:space="preserve">l wing bench to sunflower style bench – All agreed in principle. Location of benches to be agreed. Edmund Green project deferred until </w:t>
      </w:r>
      <w:r>
        <w:rPr>
          <w:rFonts w:ascii="Arial" w:eastAsia="Calibri" w:hAnsi="Arial" w:cs="Arial"/>
          <w:b/>
          <w:sz w:val="20"/>
          <w:szCs w:val="20"/>
        </w:rPr>
        <w:t>an overall plan for the Green is agreed.</w:t>
      </w:r>
      <w:r>
        <w:rPr>
          <w:rFonts w:ascii="Arial" w:eastAsia="Calibri" w:hAnsi="Arial" w:cs="Arial"/>
          <w:bCs/>
          <w:sz w:val="20"/>
          <w:szCs w:val="20"/>
        </w:rPr>
        <w:br/>
      </w:r>
      <w:r>
        <w:rPr>
          <w:rFonts w:ascii="Arial" w:eastAsia="Calibri" w:hAnsi="Arial" w:cs="Arial"/>
          <w:bCs/>
          <w:sz w:val="20"/>
          <w:szCs w:val="20"/>
        </w:rPr>
        <w:br/>
        <w:t xml:space="preserve">Village Gateways Signs: To </w:t>
      </w:r>
      <w:r>
        <w:rPr>
          <w:rFonts w:ascii="Arial" w:eastAsia="Calibri" w:hAnsi="Arial" w:cs="Arial"/>
          <w:b/>
          <w:sz w:val="20"/>
          <w:szCs w:val="20"/>
        </w:rPr>
        <w:t xml:space="preserve">AGREE </w:t>
      </w:r>
      <w:r>
        <w:rPr>
          <w:rFonts w:ascii="Arial" w:eastAsia="Calibri" w:hAnsi="Arial" w:cs="Arial"/>
          <w:bCs/>
          <w:sz w:val="20"/>
          <w:szCs w:val="20"/>
        </w:rPr>
        <w:t xml:space="preserve">budget spend of £11,325 and </w:t>
      </w:r>
      <w:r>
        <w:rPr>
          <w:rFonts w:ascii="Arial" w:eastAsia="Calibri" w:hAnsi="Arial" w:cs="Arial"/>
          <w:b/>
          <w:sz w:val="20"/>
          <w:szCs w:val="20"/>
        </w:rPr>
        <w:t>AGREE</w:t>
      </w:r>
      <w:r>
        <w:rPr>
          <w:rFonts w:ascii="Arial" w:eastAsia="Calibri" w:hAnsi="Arial" w:cs="Arial"/>
          <w:bCs/>
          <w:sz w:val="20"/>
          <w:szCs w:val="20"/>
        </w:rPr>
        <w:t xml:space="preserve"> locations </w:t>
      </w:r>
      <w:r>
        <w:rPr>
          <w:rFonts w:ascii="Arial" w:eastAsia="Calibri" w:hAnsi="Arial" w:cs="Arial"/>
          <w:bCs/>
          <w:sz w:val="20"/>
          <w:szCs w:val="20"/>
        </w:rPr>
        <w:br/>
        <w:t xml:space="preserve">Village Pump: To </w:t>
      </w:r>
      <w:r>
        <w:rPr>
          <w:rFonts w:ascii="Arial" w:eastAsia="Calibri" w:hAnsi="Arial" w:cs="Arial"/>
          <w:b/>
          <w:sz w:val="20"/>
          <w:szCs w:val="20"/>
        </w:rPr>
        <w:t xml:space="preserve">AGREE </w:t>
      </w:r>
      <w:r>
        <w:rPr>
          <w:rFonts w:ascii="Arial" w:eastAsia="Calibri" w:hAnsi="Arial" w:cs="Arial"/>
          <w:bCs/>
          <w:sz w:val="20"/>
          <w:szCs w:val="20"/>
        </w:rPr>
        <w:t>total budget cost of £8,600 (of which £1,550 has already been agreed)</w:t>
      </w:r>
      <w:r>
        <w:rPr>
          <w:rFonts w:ascii="Arial" w:eastAsia="Calibri" w:hAnsi="Arial" w:cs="Arial"/>
          <w:bCs/>
          <w:sz w:val="20"/>
          <w:szCs w:val="20"/>
        </w:rPr>
        <w:br/>
        <w:t xml:space="preserve">Landbeach Road Bus Stop: To </w:t>
      </w:r>
      <w:r>
        <w:rPr>
          <w:rFonts w:ascii="Arial" w:eastAsia="Calibri" w:hAnsi="Arial" w:cs="Arial"/>
          <w:b/>
          <w:sz w:val="20"/>
          <w:szCs w:val="20"/>
        </w:rPr>
        <w:t xml:space="preserve">AGREE </w:t>
      </w:r>
      <w:r>
        <w:rPr>
          <w:rFonts w:ascii="Arial" w:eastAsia="Calibri" w:hAnsi="Arial" w:cs="Arial"/>
          <w:bCs/>
          <w:sz w:val="20"/>
          <w:szCs w:val="20"/>
        </w:rPr>
        <w:t>budget spend of £3,500 for artwork panels</w:t>
      </w:r>
      <w:r>
        <w:rPr>
          <w:rFonts w:ascii="Arial" w:eastAsia="Calibri" w:hAnsi="Arial" w:cs="Arial"/>
          <w:bCs/>
          <w:sz w:val="20"/>
          <w:szCs w:val="20"/>
        </w:rPr>
        <w:br/>
      </w:r>
      <w:r>
        <w:rPr>
          <w:rFonts w:ascii="Arial" w:eastAsia="Calibri" w:hAnsi="Arial" w:cs="Arial"/>
          <w:b/>
          <w:sz w:val="20"/>
          <w:szCs w:val="20"/>
        </w:rPr>
        <w:t xml:space="preserve">JEC Proposed to </w:t>
      </w:r>
      <w:r>
        <w:rPr>
          <w:rFonts w:ascii="Arial" w:eastAsia="Calibri" w:hAnsi="Arial" w:cs="Arial"/>
          <w:b/>
          <w:sz w:val="20"/>
          <w:szCs w:val="20"/>
        </w:rPr>
        <w:t>agree</w:t>
      </w:r>
      <w:r>
        <w:rPr>
          <w:rFonts w:ascii="Arial" w:eastAsia="Calibri" w:hAnsi="Arial" w:cs="Arial"/>
          <w:b/>
          <w:sz w:val="20"/>
          <w:szCs w:val="20"/>
        </w:rPr>
        <w:t xml:space="preserve"> budget figures </w:t>
      </w:r>
      <w:r>
        <w:rPr>
          <w:rFonts w:ascii="Arial" w:eastAsia="Calibri" w:hAnsi="Arial" w:cs="Arial"/>
          <w:b/>
          <w:sz w:val="20"/>
          <w:szCs w:val="20"/>
        </w:rPr>
        <w:t>for the above in principle and final designs to be agreed by Full Council</w:t>
      </w:r>
      <w:r>
        <w:rPr>
          <w:rFonts w:ascii="Arial" w:eastAsia="Calibri" w:hAnsi="Arial" w:cs="Arial"/>
          <w:bCs/>
          <w:sz w:val="20"/>
          <w:szCs w:val="20"/>
        </w:rPr>
        <w:t xml:space="preserve">. </w:t>
      </w:r>
      <w:r>
        <w:rPr>
          <w:rFonts w:ascii="Arial" w:eastAsia="Calibri" w:hAnsi="Arial" w:cs="Arial"/>
          <w:bCs/>
          <w:sz w:val="20"/>
          <w:szCs w:val="20"/>
        </w:rPr>
        <w:t xml:space="preserve">HS seconded – </w:t>
      </w:r>
      <w:r>
        <w:rPr>
          <w:rFonts w:ascii="Arial" w:eastAsia="Calibri" w:hAnsi="Arial" w:cs="Arial"/>
          <w:b/>
          <w:bCs/>
          <w:sz w:val="20"/>
          <w:szCs w:val="20"/>
        </w:rPr>
        <w:t>ALL AGREED</w:t>
      </w:r>
      <w:r>
        <w:rPr>
          <w:rFonts w:ascii="Arial" w:eastAsia="Calibri" w:hAnsi="Arial" w:cs="Arial"/>
          <w:bCs/>
          <w:sz w:val="20"/>
          <w:szCs w:val="20"/>
        </w:rPr>
        <w:t xml:space="preserve">. </w:t>
      </w:r>
      <w:r>
        <w:rPr>
          <w:rFonts w:ascii="Arial" w:eastAsia="Calibri" w:hAnsi="Arial" w:cs="Arial"/>
          <w:bCs/>
          <w:sz w:val="20"/>
          <w:szCs w:val="20"/>
        </w:rPr>
        <w:t>Clerk to contact County Highways to confirm locations of village gateway</w:t>
      </w:r>
      <w:r>
        <w:rPr>
          <w:rFonts w:ascii="Arial" w:eastAsia="Calibri" w:hAnsi="Arial" w:cs="Arial"/>
          <w:bCs/>
          <w:sz w:val="20"/>
          <w:szCs w:val="20"/>
        </w:rPr>
        <w:t xml:space="preserve"> signs</w:t>
      </w:r>
      <w:r>
        <w:rPr>
          <w:rFonts w:ascii="Arial" w:eastAsia="Calibri" w:hAnsi="Arial" w:cs="Arial"/>
          <w:bCs/>
          <w:sz w:val="20"/>
          <w:szCs w:val="20"/>
        </w:rPr>
        <w:t xml:space="preserve"> and whether these can replace the County’s signs.</w:t>
      </w:r>
      <w:r>
        <w:rPr>
          <w:rFonts w:ascii="Arial" w:eastAsia="Calibri" w:hAnsi="Arial" w:cs="Arial"/>
          <w:bCs/>
          <w:sz w:val="20"/>
          <w:szCs w:val="20"/>
        </w:rPr>
        <w:t xml:space="preserve"> </w:t>
      </w:r>
      <w:r>
        <w:rPr>
          <w:rFonts w:ascii="Arial" w:eastAsia="Calibri" w:hAnsi="Arial" w:cs="Arial"/>
          <w:bCs/>
          <w:sz w:val="20"/>
          <w:szCs w:val="20"/>
        </w:rPr>
        <w:br/>
      </w:r>
      <w:r>
        <w:rPr>
          <w:rFonts w:ascii="Arial" w:eastAsia="Calibri" w:hAnsi="Arial" w:cs="Arial"/>
          <w:bCs/>
          <w:sz w:val="20"/>
          <w:szCs w:val="20"/>
        </w:rPr>
        <w:br/>
      </w:r>
      <w:r>
        <w:rPr>
          <w:rFonts w:ascii="Arial" w:hAnsi="Arial" w:cs="Arial"/>
          <w:sz w:val="20"/>
          <w:szCs w:val="20"/>
        </w:rPr>
        <w:t xml:space="preserve">To </w:t>
      </w:r>
      <w:r>
        <w:rPr>
          <w:rFonts w:ascii="Arial" w:hAnsi="Arial" w:cs="Arial"/>
          <w:b/>
          <w:bCs/>
          <w:sz w:val="20"/>
          <w:szCs w:val="20"/>
        </w:rPr>
        <w:t>REALLOCATE</w:t>
      </w:r>
      <w:r>
        <w:rPr>
          <w:rFonts w:ascii="Arial" w:hAnsi="Arial" w:cs="Arial"/>
          <w:sz w:val="20"/>
          <w:szCs w:val="20"/>
        </w:rPr>
        <w:t xml:space="preserve"> </w:t>
      </w:r>
      <w:proofErr w:type="gramStart"/>
      <w:r>
        <w:rPr>
          <w:rFonts w:ascii="Arial" w:hAnsi="Arial" w:cs="Arial"/>
          <w:sz w:val="20"/>
          <w:szCs w:val="20"/>
        </w:rPr>
        <w:t>budget</w:t>
      </w:r>
      <w:proofErr w:type="gramEnd"/>
      <w:r>
        <w:rPr>
          <w:rFonts w:ascii="Arial" w:hAnsi="Arial" w:cs="Arial"/>
          <w:sz w:val="20"/>
          <w:szCs w:val="20"/>
        </w:rPr>
        <w:t xml:space="preserve"> spend from the S106 Arts to Capital Projects for £1,447.97 and £1,130.09 for Pond Green electricity and £1,489.60 for Edmund Green electricity plus 5% allowance for increased costs if necessary (£4272) for the Balfour Beatty work – </w:t>
      </w:r>
      <w:r>
        <w:rPr>
          <w:rFonts w:ascii="Arial" w:hAnsi="Arial" w:cs="Arial"/>
          <w:b/>
          <w:bCs/>
          <w:sz w:val="20"/>
          <w:szCs w:val="20"/>
        </w:rPr>
        <w:t>JEC Pr</w:t>
      </w:r>
      <w:r>
        <w:rPr>
          <w:rFonts w:ascii="Arial" w:hAnsi="Arial" w:cs="Arial"/>
          <w:b/>
          <w:bCs/>
          <w:sz w:val="20"/>
          <w:szCs w:val="20"/>
        </w:rPr>
        <w:t xml:space="preserve">oposed to </w:t>
      </w:r>
      <w:r>
        <w:rPr>
          <w:rFonts w:ascii="Arial" w:hAnsi="Arial" w:cs="Arial"/>
          <w:b/>
          <w:bCs/>
          <w:sz w:val="20"/>
          <w:szCs w:val="20"/>
        </w:rPr>
        <w:t xml:space="preserve">allocate </w:t>
      </w:r>
      <w:r>
        <w:rPr>
          <w:rFonts w:ascii="Arial" w:hAnsi="Arial" w:cs="Arial"/>
          <w:b/>
          <w:bCs/>
          <w:sz w:val="20"/>
          <w:szCs w:val="20"/>
        </w:rPr>
        <w:t>an additional</w:t>
      </w:r>
      <w:r>
        <w:rPr>
          <w:rFonts w:ascii="Arial" w:hAnsi="Arial" w:cs="Arial"/>
          <w:b/>
          <w:bCs/>
          <w:sz w:val="20"/>
          <w:szCs w:val="20"/>
        </w:rPr>
        <w:t xml:space="preserve"> budget of £4,272 to Capital Projects </w:t>
      </w:r>
      <w:r>
        <w:rPr>
          <w:rFonts w:ascii="Arial" w:hAnsi="Arial" w:cs="Arial"/>
          <w:b/>
          <w:bCs/>
          <w:sz w:val="20"/>
          <w:szCs w:val="20"/>
        </w:rPr>
        <w:t>from the general reserve.</w:t>
      </w:r>
      <w:r>
        <w:rPr>
          <w:rFonts w:ascii="Arial" w:hAnsi="Arial" w:cs="Arial"/>
          <w:sz w:val="20"/>
          <w:szCs w:val="20"/>
        </w:rPr>
        <w:br/>
      </w:r>
    </w:p>
    <w:p w14:paraId="0279C500" w14:textId="77777777" w:rsidR="00E34D26" w:rsidRDefault="00004DA0">
      <w:pPr>
        <w:numPr>
          <w:ilvl w:val="0"/>
          <w:numId w:val="3"/>
        </w:numPr>
        <w:rPr>
          <w:rFonts w:ascii="Arial" w:eastAsia="Arial" w:hAnsi="Arial" w:cs="Arial"/>
          <w:b/>
          <w:bCs/>
          <w:color w:val="000000"/>
          <w:sz w:val="20"/>
          <w:szCs w:val="20"/>
        </w:rPr>
      </w:pPr>
      <w:r>
        <w:rPr>
          <w:rFonts w:ascii="Arial" w:eastAsia="Calibri" w:hAnsi="Arial" w:cs="Arial"/>
          <w:b/>
          <w:sz w:val="20"/>
          <w:szCs w:val="20"/>
        </w:rPr>
        <w:t>Incursion on Milton Parish Council Land</w:t>
      </w:r>
      <w:r>
        <w:rPr>
          <w:rFonts w:ascii="Arial" w:eastAsia="Calibri" w:hAnsi="Arial" w:cs="Arial"/>
          <w:b/>
          <w:sz w:val="20"/>
          <w:szCs w:val="20"/>
        </w:rPr>
        <w:br/>
      </w:r>
      <w:r>
        <w:rPr>
          <w:rFonts w:ascii="Arial" w:eastAsia="Arial" w:hAnsi="Arial" w:cs="Arial"/>
          <w:b/>
          <w:bCs/>
          <w:color w:val="000000"/>
          <w:sz w:val="20"/>
          <w:szCs w:val="20"/>
        </w:rPr>
        <w:t xml:space="preserve">Defer until July meeting (Awaiting bailiffs’ costs) </w:t>
      </w:r>
    </w:p>
    <w:p w14:paraId="148755A3" w14:textId="77777777" w:rsidR="00E34D26" w:rsidRDefault="00E34D26">
      <w:pPr>
        <w:ind w:left="360"/>
        <w:rPr>
          <w:rFonts w:ascii="Arial" w:eastAsia="Arial" w:hAnsi="Arial" w:cs="Arial"/>
          <w:color w:val="000000"/>
          <w:sz w:val="20"/>
          <w:szCs w:val="20"/>
        </w:rPr>
      </w:pPr>
      <w:bookmarkStart w:id="2" w:name="_30j0zll"/>
      <w:bookmarkEnd w:id="2"/>
    </w:p>
    <w:p w14:paraId="26ED1061" w14:textId="77777777" w:rsidR="00E34D26" w:rsidRDefault="00004DA0">
      <w:pPr>
        <w:pStyle w:val="ListParagraph"/>
        <w:numPr>
          <w:ilvl w:val="0"/>
          <w:numId w:val="3"/>
        </w:numPr>
        <w:rPr>
          <w:rFonts w:ascii="Arial" w:hAnsi="Arial" w:cs="Arial"/>
          <w:b/>
          <w:bCs/>
          <w:sz w:val="20"/>
          <w:szCs w:val="20"/>
        </w:rPr>
      </w:pPr>
      <w:r>
        <w:rPr>
          <w:rFonts w:ascii="Arial" w:eastAsia="Calibri" w:hAnsi="Arial" w:cs="Arial"/>
          <w:b/>
          <w:sz w:val="20"/>
          <w:szCs w:val="20"/>
        </w:rPr>
        <w:t xml:space="preserve">Bills for Payment and Money Received </w:t>
      </w:r>
      <w:r>
        <w:rPr>
          <w:rFonts w:ascii="Arial" w:eastAsia="Calibri" w:hAnsi="Arial" w:cs="Arial"/>
          <w:b/>
          <w:sz w:val="20"/>
          <w:szCs w:val="20"/>
        </w:rPr>
        <w:br/>
      </w:r>
      <w:r>
        <w:rPr>
          <w:rFonts w:ascii="Arial" w:eastAsia="Calibri" w:hAnsi="Arial" w:cs="Arial"/>
          <w:sz w:val="20"/>
          <w:szCs w:val="20"/>
        </w:rPr>
        <w:t xml:space="preserve">To </w:t>
      </w:r>
      <w:r>
        <w:rPr>
          <w:rFonts w:ascii="Arial" w:eastAsia="Calibri" w:hAnsi="Arial" w:cs="Arial"/>
          <w:b/>
          <w:sz w:val="20"/>
          <w:szCs w:val="20"/>
        </w:rPr>
        <w:t>CONFIRM</w:t>
      </w:r>
      <w:r>
        <w:rPr>
          <w:rFonts w:ascii="Arial" w:eastAsia="Calibri" w:hAnsi="Arial" w:cs="Arial"/>
          <w:sz w:val="20"/>
          <w:szCs w:val="20"/>
        </w:rPr>
        <w:t xml:space="preserve"> bills for payment – JEC Proposed to pay vouchers 44-77 DW Seconded </w:t>
      </w:r>
      <w:r>
        <w:rPr>
          <w:rFonts w:ascii="Arial" w:eastAsia="Calibri" w:hAnsi="Arial" w:cs="Arial"/>
          <w:b/>
          <w:bCs/>
          <w:sz w:val="20"/>
          <w:szCs w:val="20"/>
        </w:rPr>
        <w:t>ALL AGREED</w:t>
      </w:r>
      <w:r>
        <w:rPr>
          <w:rFonts w:ascii="Arial" w:eastAsia="Calibri" w:hAnsi="Arial" w:cs="Arial"/>
          <w:sz w:val="20"/>
          <w:szCs w:val="20"/>
        </w:rPr>
        <w:br/>
      </w:r>
    </w:p>
    <w:p w14:paraId="6F9A32A0" w14:textId="53910EED" w:rsidR="00E34D26" w:rsidRDefault="00004DA0">
      <w:pPr>
        <w:pStyle w:val="ListParagraph"/>
        <w:numPr>
          <w:ilvl w:val="0"/>
          <w:numId w:val="3"/>
        </w:numPr>
        <w:rPr>
          <w:rFonts w:ascii="Arial" w:eastAsia="Arial" w:hAnsi="Arial" w:cs="Arial"/>
          <w:color w:val="000000"/>
          <w:sz w:val="20"/>
          <w:szCs w:val="20"/>
        </w:rPr>
      </w:pPr>
      <w:r>
        <w:rPr>
          <w:rFonts w:ascii="Arial" w:eastAsia="Calibri" w:hAnsi="Arial" w:cs="Arial"/>
          <w:b/>
          <w:sz w:val="20"/>
          <w:szCs w:val="20"/>
        </w:rPr>
        <w:t xml:space="preserve">Internal Audit Report </w:t>
      </w:r>
      <w:r>
        <w:rPr>
          <w:rFonts w:ascii="Arial" w:eastAsia="Calibri" w:hAnsi="Arial" w:cs="Arial"/>
          <w:b/>
          <w:sz w:val="20"/>
          <w:szCs w:val="20"/>
        </w:rPr>
        <w:br/>
      </w:r>
      <w:r>
        <w:rPr>
          <w:rFonts w:ascii="Arial" w:eastAsia="Calibri" w:hAnsi="Arial" w:cs="Arial"/>
          <w:bCs/>
          <w:sz w:val="20"/>
          <w:szCs w:val="20"/>
        </w:rPr>
        <w:t xml:space="preserve">The Internal Audit Report was received with a pleasing outcome for the Council </w:t>
      </w:r>
      <w:r>
        <w:rPr>
          <w:rFonts w:ascii="Arial" w:eastAsia="Calibri" w:hAnsi="Arial" w:cs="Arial"/>
          <w:bCs/>
          <w:sz w:val="20"/>
          <w:szCs w:val="20"/>
        </w:rPr>
        <w:br/>
        <w:t xml:space="preserve">To </w:t>
      </w:r>
      <w:r>
        <w:rPr>
          <w:rFonts w:ascii="Arial" w:eastAsia="Calibri" w:hAnsi="Arial" w:cs="Arial"/>
          <w:b/>
          <w:sz w:val="20"/>
          <w:szCs w:val="20"/>
        </w:rPr>
        <w:t>CONS</w:t>
      </w:r>
      <w:r>
        <w:rPr>
          <w:rFonts w:ascii="Arial" w:eastAsia="Calibri" w:hAnsi="Arial" w:cs="Arial"/>
          <w:b/>
          <w:sz w:val="20"/>
          <w:szCs w:val="20"/>
        </w:rPr>
        <w:t>I</w:t>
      </w:r>
      <w:r>
        <w:rPr>
          <w:rFonts w:ascii="Arial" w:eastAsia="Calibri" w:hAnsi="Arial" w:cs="Arial"/>
          <w:b/>
          <w:sz w:val="20"/>
          <w:szCs w:val="20"/>
        </w:rPr>
        <w:t>D</w:t>
      </w:r>
      <w:r>
        <w:rPr>
          <w:rFonts w:ascii="Arial" w:eastAsia="Calibri" w:hAnsi="Arial" w:cs="Arial"/>
          <w:b/>
          <w:sz w:val="20"/>
          <w:szCs w:val="20"/>
        </w:rPr>
        <w:t>ER</w:t>
      </w:r>
      <w:r>
        <w:rPr>
          <w:rFonts w:ascii="Arial" w:eastAsia="Calibri" w:hAnsi="Arial" w:cs="Arial"/>
          <w:bCs/>
          <w:sz w:val="20"/>
          <w:szCs w:val="20"/>
        </w:rPr>
        <w:t xml:space="preserve"> using </w:t>
      </w:r>
      <w:proofErr w:type="spellStart"/>
      <w:r>
        <w:rPr>
          <w:rFonts w:ascii="Arial" w:eastAsia="Calibri" w:hAnsi="Arial" w:cs="Arial"/>
          <w:bCs/>
          <w:sz w:val="20"/>
          <w:szCs w:val="20"/>
        </w:rPr>
        <w:t>Canalbs</w:t>
      </w:r>
      <w:proofErr w:type="spellEnd"/>
      <w:r>
        <w:rPr>
          <w:rFonts w:ascii="Arial" w:eastAsia="Calibri" w:hAnsi="Arial" w:cs="Arial"/>
          <w:bCs/>
          <w:sz w:val="20"/>
          <w:szCs w:val="20"/>
        </w:rPr>
        <w:t xml:space="preserve"> Ltd as the PC’s Internal Auditor for this fina</w:t>
      </w:r>
      <w:r>
        <w:rPr>
          <w:rFonts w:ascii="Arial" w:eastAsia="Calibri" w:hAnsi="Arial" w:cs="Arial"/>
          <w:bCs/>
          <w:sz w:val="20"/>
          <w:szCs w:val="20"/>
        </w:rPr>
        <w:t xml:space="preserve">ncial year (£47.50 </w:t>
      </w:r>
      <w:proofErr w:type="spellStart"/>
      <w:r>
        <w:rPr>
          <w:rFonts w:ascii="Arial" w:eastAsia="Calibri" w:hAnsi="Arial" w:cs="Arial"/>
          <w:bCs/>
          <w:sz w:val="20"/>
          <w:szCs w:val="20"/>
        </w:rPr>
        <w:t>ph</w:t>
      </w:r>
      <w:proofErr w:type="spellEnd"/>
      <w:r>
        <w:rPr>
          <w:rFonts w:ascii="Arial" w:eastAsia="Calibri" w:hAnsi="Arial" w:cs="Arial"/>
          <w:bCs/>
          <w:sz w:val="20"/>
          <w:szCs w:val="20"/>
        </w:rPr>
        <w:t xml:space="preserve">) – </w:t>
      </w:r>
      <w:r>
        <w:rPr>
          <w:rFonts w:ascii="Arial" w:eastAsia="Calibri" w:hAnsi="Arial" w:cs="Arial"/>
          <w:b/>
          <w:sz w:val="20"/>
          <w:szCs w:val="20"/>
        </w:rPr>
        <w:t xml:space="preserve">JEC Proposed to use </w:t>
      </w:r>
      <w:proofErr w:type="spellStart"/>
      <w:r>
        <w:rPr>
          <w:rFonts w:ascii="Arial" w:eastAsia="Calibri" w:hAnsi="Arial" w:cs="Arial"/>
          <w:b/>
          <w:sz w:val="20"/>
          <w:szCs w:val="20"/>
        </w:rPr>
        <w:t>Canalbs</w:t>
      </w:r>
      <w:proofErr w:type="spellEnd"/>
      <w:r>
        <w:rPr>
          <w:rFonts w:ascii="Arial" w:eastAsia="Calibri" w:hAnsi="Arial" w:cs="Arial"/>
          <w:b/>
          <w:sz w:val="20"/>
          <w:szCs w:val="20"/>
        </w:rPr>
        <w:t xml:space="preserve"> for this financial year – D</w:t>
      </w:r>
      <w:r>
        <w:rPr>
          <w:rFonts w:ascii="Arial" w:eastAsia="Calibri" w:hAnsi="Arial" w:cs="Arial"/>
          <w:b/>
          <w:sz w:val="20"/>
          <w:szCs w:val="20"/>
        </w:rPr>
        <w:t>W</w:t>
      </w:r>
      <w:r>
        <w:rPr>
          <w:rFonts w:ascii="Arial" w:eastAsia="Calibri" w:hAnsi="Arial" w:cs="Arial"/>
          <w:b/>
          <w:sz w:val="20"/>
          <w:szCs w:val="20"/>
        </w:rPr>
        <w:t xml:space="preserve"> Seconded ALL AGREED </w:t>
      </w:r>
    </w:p>
    <w:p w14:paraId="099518B8" w14:textId="77777777" w:rsidR="00E34D26" w:rsidRDefault="00E34D26">
      <w:pPr>
        <w:rPr>
          <w:rFonts w:ascii="Arial" w:eastAsia="Arial" w:hAnsi="Arial" w:cs="Arial"/>
          <w:color w:val="000000"/>
          <w:sz w:val="20"/>
          <w:szCs w:val="20"/>
        </w:rPr>
      </w:pPr>
    </w:p>
    <w:p w14:paraId="37E1F03C" w14:textId="1D2428FD" w:rsidR="00E34D26" w:rsidRDefault="00004DA0">
      <w:pPr>
        <w:ind w:left="360" w:hanging="360"/>
        <w:rPr>
          <w:rFonts w:ascii="Arial" w:eastAsia="Arial" w:hAnsi="Arial" w:cs="Arial"/>
          <w:b/>
          <w:color w:val="000000"/>
          <w:sz w:val="20"/>
          <w:szCs w:val="20"/>
        </w:rPr>
      </w:pPr>
      <w:r>
        <w:rPr>
          <w:rFonts w:ascii="Arial" w:eastAsia="Arial" w:hAnsi="Arial" w:cs="Arial"/>
          <w:b/>
          <w:bCs/>
          <w:color w:val="000000"/>
          <w:sz w:val="20"/>
          <w:szCs w:val="20"/>
        </w:rPr>
        <w:t>12</w:t>
      </w:r>
      <w:r>
        <w:rPr>
          <w:rFonts w:ascii="Arial" w:eastAsia="Arial" w:hAnsi="Arial" w:cs="Arial"/>
          <w:b/>
          <w:bCs/>
          <w:color w:val="000000"/>
          <w:sz w:val="20"/>
          <w:szCs w:val="20"/>
        </w:rPr>
        <w:tab/>
      </w:r>
      <w:r>
        <w:rPr>
          <w:rFonts w:ascii="Arial" w:eastAsia="Calibri" w:hAnsi="Arial" w:cs="Arial"/>
          <w:b/>
          <w:sz w:val="20"/>
          <w:szCs w:val="20"/>
        </w:rPr>
        <w:t>Responsible Financial Officer</w:t>
      </w:r>
      <w:r>
        <w:rPr>
          <w:rFonts w:ascii="Arial" w:eastAsia="Calibri" w:hAnsi="Arial" w:cs="Arial"/>
          <w:b/>
          <w:sz w:val="20"/>
          <w:szCs w:val="20"/>
        </w:rPr>
        <w:br/>
      </w:r>
      <w:r>
        <w:rPr>
          <w:rFonts w:ascii="Arial" w:eastAsia="Calibri" w:hAnsi="Arial" w:cs="Arial"/>
          <w:bCs/>
          <w:sz w:val="20"/>
          <w:szCs w:val="20"/>
        </w:rPr>
        <w:t xml:space="preserve">Proposal to change the Responsible Financial Officer from the start of July – </w:t>
      </w:r>
      <w:r>
        <w:rPr>
          <w:rFonts w:ascii="Arial" w:eastAsia="Calibri" w:hAnsi="Arial" w:cs="Arial"/>
          <w:b/>
          <w:sz w:val="20"/>
          <w:szCs w:val="20"/>
        </w:rPr>
        <w:t xml:space="preserve">HMS reported that discussions had been had that the Clerk would take over from the current RFO from the beginning of July. The out-going RFO agreed to be </w:t>
      </w:r>
      <w:r>
        <w:rPr>
          <w:rFonts w:ascii="Arial" w:eastAsia="Calibri" w:hAnsi="Arial" w:cs="Arial"/>
          <w:b/>
          <w:sz w:val="20"/>
          <w:szCs w:val="20"/>
        </w:rPr>
        <w:t xml:space="preserve">available </w:t>
      </w:r>
      <w:r>
        <w:rPr>
          <w:rFonts w:ascii="Arial" w:eastAsia="Calibri" w:hAnsi="Arial" w:cs="Arial"/>
          <w:b/>
          <w:sz w:val="20"/>
          <w:szCs w:val="20"/>
        </w:rPr>
        <w:t xml:space="preserve">and charge an hourly rate for their services. HMS Proposed this change – DW Second </w:t>
      </w:r>
      <w:r>
        <w:rPr>
          <w:rFonts w:ascii="Arial" w:eastAsia="Calibri" w:hAnsi="Arial" w:cs="Arial"/>
          <w:b/>
          <w:sz w:val="20"/>
          <w:szCs w:val="20"/>
        </w:rPr>
        <w:lastRenderedPageBreak/>
        <w:t>ALL AGREED. Clerk to write to out-going RFO thanking them for the service they have provided over the many years and arrange a handover</w:t>
      </w:r>
    </w:p>
    <w:p w14:paraId="71C9F9C5" w14:textId="77777777" w:rsidR="00E34D26" w:rsidRDefault="00004DA0">
      <w:pPr>
        <w:ind w:left="360" w:hanging="360"/>
        <w:rPr>
          <w:rFonts w:ascii="Arial" w:eastAsia="Arial" w:hAnsi="Arial" w:cs="Arial"/>
          <w:b/>
          <w:color w:val="000000"/>
          <w:sz w:val="20"/>
          <w:szCs w:val="20"/>
        </w:rPr>
      </w:pPr>
      <w:r>
        <w:rPr>
          <w:rFonts w:ascii="Arial" w:eastAsia="Arial" w:hAnsi="Arial" w:cs="Arial"/>
          <w:b/>
          <w:color w:val="000000"/>
          <w:sz w:val="20"/>
          <w:szCs w:val="20"/>
        </w:rPr>
        <w:br/>
        <w:t xml:space="preserve">HMS Proposed to </w:t>
      </w:r>
      <w:r>
        <w:rPr>
          <w:rFonts w:ascii="Arial" w:eastAsia="Arial" w:hAnsi="Arial" w:cs="Arial"/>
          <w:b/>
          <w:color w:val="000000"/>
          <w:sz w:val="20"/>
          <w:szCs w:val="20"/>
        </w:rPr>
        <w:t>suspend Standing Orders to allow for continuation of the meeting – ALL AGREED (9:30pm)</w:t>
      </w:r>
      <w:bookmarkStart w:id="3" w:name="_1fob9te"/>
      <w:bookmarkEnd w:id="3"/>
    </w:p>
    <w:p w14:paraId="6C8001CF" w14:textId="77777777" w:rsidR="00E34D26" w:rsidRDefault="00E34D26">
      <w:pPr>
        <w:ind w:left="360" w:hanging="360"/>
        <w:rPr>
          <w:rFonts w:ascii="Arial" w:eastAsia="Arial" w:hAnsi="Arial" w:cs="Arial"/>
          <w:b/>
          <w:color w:val="000000"/>
          <w:sz w:val="20"/>
          <w:szCs w:val="20"/>
        </w:rPr>
      </w:pPr>
    </w:p>
    <w:p w14:paraId="05D25D29" w14:textId="0707883B" w:rsidR="00E34D26" w:rsidRDefault="00004DA0">
      <w:pPr>
        <w:ind w:left="360" w:hanging="360"/>
        <w:rPr>
          <w:rFonts w:ascii="Arial" w:eastAsia="Calibri" w:hAnsi="Arial" w:cs="Arial"/>
          <w:b/>
          <w:sz w:val="20"/>
          <w:szCs w:val="20"/>
        </w:rPr>
      </w:pPr>
      <w:r>
        <w:rPr>
          <w:rFonts w:ascii="Arial" w:eastAsia="Calibri" w:hAnsi="Arial" w:cs="Arial"/>
          <w:b/>
          <w:sz w:val="20"/>
          <w:szCs w:val="20"/>
        </w:rPr>
        <w:t>13</w:t>
      </w:r>
      <w:r>
        <w:rPr>
          <w:rFonts w:ascii="Arial" w:eastAsia="Calibri" w:hAnsi="Arial" w:cs="Arial"/>
          <w:b/>
          <w:sz w:val="20"/>
          <w:szCs w:val="20"/>
        </w:rPr>
        <w:tab/>
        <w:t xml:space="preserve">Tomkins Mead </w:t>
      </w:r>
      <w:r>
        <w:rPr>
          <w:rFonts w:ascii="Arial" w:eastAsia="Calibri" w:hAnsi="Arial" w:cs="Arial"/>
          <w:b/>
          <w:sz w:val="20"/>
          <w:szCs w:val="20"/>
        </w:rPr>
        <w:br/>
      </w:r>
      <w:r>
        <w:rPr>
          <w:rFonts w:ascii="Arial" w:eastAsia="Calibri" w:hAnsi="Arial" w:cs="Arial"/>
          <w:bCs/>
          <w:sz w:val="20"/>
          <w:szCs w:val="20"/>
        </w:rPr>
        <w:t xml:space="preserve">To </w:t>
      </w:r>
      <w:r>
        <w:rPr>
          <w:rFonts w:ascii="Arial" w:eastAsia="Calibri" w:hAnsi="Arial" w:cs="Arial"/>
          <w:b/>
          <w:sz w:val="20"/>
          <w:szCs w:val="20"/>
        </w:rPr>
        <w:t>CONSIDER</w:t>
      </w:r>
      <w:r>
        <w:rPr>
          <w:rFonts w:ascii="Arial" w:eastAsia="Calibri" w:hAnsi="Arial" w:cs="Arial"/>
          <w:bCs/>
          <w:sz w:val="20"/>
          <w:szCs w:val="20"/>
        </w:rPr>
        <w:t xml:space="preserve"> quote received from ADC Drainage Company for £1,450.00 + VAT to jet vac the culvert and silt. To AGREE to formulate a plan for the whole di</w:t>
      </w:r>
      <w:r>
        <w:rPr>
          <w:rFonts w:ascii="Arial" w:eastAsia="Calibri" w:hAnsi="Arial" w:cs="Arial"/>
          <w:bCs/>
          <w:sz w:val="20"/>
          <w:szCs w:val="20"/>
        </w:rPr>
        <w:t xml:space="preserve">tch from Coles Road to North Lodge Park’s Lake- </w:t>
      </w:r>
      <w:r>
        <w:rPr>
          <w:rFonts w:ascii="Arial" w:eastAsia="Calibri" w:hAnsi="Arial" w:cs="Arial"/>
          <w:b/>
          <w:sz w:val="20"/>
          <w:szCs w:val="20"/>
        </w:rPr>
        <w:t xml:space="preserve">HMS Proposed to arrange for the length of the culvert/ditch be cleared in one go from Coles Road to the North </w:t>
      </w:r>
      <w:proofErr w:type="gramStart"/>
      <w:r>
        <w:rPr>
          <w:rFonts w:ascii="Arial" w:eastAsia="Calibri" w:hAnsi="Arial" w:cs="Arial"/>
          <w:b/>
          <w:sz w:val="20"/>
          <w:szCs w:val="20"/>
        </w:rPr>
        <w:t>Lodge Park lake</w:t>
      </w:r>
      <w:proofErr w:type="gramEnd"/>
      <w:r>
        <w:rPr>
          <w:rFonts w:ascii="Arial" w:eastAsia="Calibri" w:hAnsi="Arial" w:cs="Arial"/>
          <w:b/>
          <w:sz w:val="20"/>
          <w:szCs w:val="20"/>
        </w:rPr>
        <w:t xml:space="preserve"> and to source a quote for the works. A working </w:t>
      </w:r>
      <w:r>
        <w:rPr>
          <w:rFonts w:ascii="Arial" w:eastAsia="Calibri" w:hAnsi="Arial" w:cs="Arial"/>
          <w:b/>
          <w:sz w:val="20"/>
          <w:szCs w:val="20"/>
        </w:rPr>
        <w:t>g</w:t>
      </w:r>
      <w:r>
        <w:rPr>
          <w:rFonts w:ascii="Arial" w:eastAsia="Calibri" w:hAnsi="Arial" w:cs="Arial"/>
          <w:b/>
          <w:sz w:val="20"/>
          <w:szCs w:val="20"/>
        </w:rPr>
        <w:t>roup could take this project furt</w:t>
      </w:r>
      <w:r>
        <w:rPr>
          <w:rFonts w:ascii="Arial" w:eastAsia="Calibri" w:hAnsi="Arial" w:cs="Arial"/>
          <w:b/>
          <w:sz w:val="20"/>
          <w:szCs w:val="20"/>
        </w:rPr>
        <w:t>her. AB to contact Cambridge</w:t>
      </w:r>
      <w:r>
        <w:rPr>
          <w:rFonts w:ascii="Arial" w:eastAsia="Calibri" w:hAnsi="Arial" w:cs="Arial"/>
          <w:b/>
          <w:sz w:val="20"/>
          <w:szCs w:val="20"/>
        </w:rPr>
        <w:t>shire</w:t>
      </w:r>
      <w:r>
        <w:rPr>
          <w:rFonts w:ascii="Arial" w:eastAsia="Calibri" w:hAnsi="Arial" w:cs="Arial"/>
          <w:b/>
          <w:sz w:val="20"/>
          <w:szCs w:val="20"/>
        </w:rPr>
        <w:t xml:space="preserve"> County Council Drainage Officer for further advice and if they would attend a PC meeting</w:t>
      </w:r>
    </w:p>
    <w:p w14:paraId="724CA437" w14:textId="77777777" w:rsidR="00E34D26" w:rsidRDefault="00E34D26">
      <w:pPr>
        <w:rPr>
          <w:rFonts w:ascii="Arial" w:eastAsia="Arial" w:hAnsi="Arial" w:cs="Arial"/>
          <w:b/>
          <w:color w:val="000000"/>
          <w:sz w:val="20"/>
          <w:szCs w:val="20"/>
        </w:rPr>
      </w:pPr>
    </w:p>
    <w:p w14:paraId="0144C646" w14:textId="77777777" w:rsidR="00E34D26" w:rsidRDefault="00004DA0">
      <w:pPr>
        <w:pStyle w:val="ListParagraph"/>
        <w:numPr>
          <w:ilvl w:val="0"/>
          <w:numId w:val="4"/>
        </w:numPr>
        <w:ind w:left="426" w:hanging="426"/>
        <w:rPr>
          <w:rFonts w:ascii="Arial" w:eastAsia="Calibri" w:hAnsi="Arial" w:cs="Arial"/>
          <w:b/>
          <w:sz w:val="20"/>
          <w:szCs w:val="20"/>
        </w:rPr>
      </w:pPr>
      <w:r>
        <w:rPr>
          <w:rFonts w:ascii="Arial" w:eastAsia="Calibri" w:hAnsi="Arial" w:cs="Arial"/>
          <w:b/>
          <w:sz w:val="20"/>
          <w:szCs w:val="20"/>
        </w:rPr>
        <w:t xml:space="preserve">Cambridge Sport Lakes Trust </w:t>
      </w:r>
      <w:r>
        <w:rPr>
          <w:rFonts w:ascii="Arial" w:eastAsia="Calibri" w:hAnsi="Arial" w:cs="Arial"/>
          <w:bCs/>
          <w:sz w:val="20"/>
          <w:szCs w:val="20"/>
        </w:rPr>
        <w:br/>
        <w:t xml:space="preserve">To </w:t>
      </w:r>
      <w:r>
        <w:rPr>
          <w:rFonts w:ascii="Arial" w:eastAsia="Calibri" w:hAnsi="Arial" w:cs="Arial"/>
          <w:b/>
          <w:sz w:val="20"/>
          <w:szCs w:val="20"/>
        </w:rPr>
        <w:t>CONSIDER</w:t>
      </w:r>
      <w:r>
        <w:rPr>
          <w:rFonts w:ascii="Arial" w:eastAsia="Calibri" w:hAnsi="Arial" w:cs="Arial"/>
          <w:bCs/>
          <w:sz w:val="20"/>
          <w:szCs w:val="20"/>
        </w:rPr>
        <w:t xml:space="preserve"> supporting a grant application to the Community Chest Fund for kit for Wild Minds Health Re</w:t>
      </w:r>
      <w:r>
        <w:rPr>
          <w:rFonts w:ascii="Arial" w:eastAsia="Calibri" w:hAnsi="Arial" w:cs="Arial"/>
          <w:bCs/>
          <w:sz w:val="20"/>
          <w:szCs w:val="20"/>
        </w:rPr>
        <w:t xml:space="preserve">ferral   Project for £1,119 </w:t>
      </w:r>
      <w:r>
        <w:rPr>
          <w:rFonts w:ascii="Arial" w:eastAsia="Calibri" w:hAnsi="Arial" w:cs="Arial"/>
          <w:b/>
          <w:sz w:val="20"/>
          <w:szCs w:val="20"/>
        </w:rPr>
        <w:t>JEC Proposed to support the application – DW Seconded ALL AGREED</w:t>
      </w:r>
      <w:r>
        <w:rPr>
          <w:rFonts w:ascii="Arial" w:eastAsia="Calibri" w:hAnsi="Arial" w:cs="Arial"/>
          <w:b/>
          <w:sz w:val="20"/>
          <w:szCs w:val="20"/>
        </w:rPr>
        <w:br/>
      </w:r>
    </w:p>
    <w:p w14:paraId="46771B4F" w14:textId="77777777" w:rsidR="00E34D26" w:rsidRDefault="00004DA0">
      <w:pPr>
        <w:pStyle w:val="ListParagraph"/>
        <w:numPr>
          <w:ilvl w:val="0"/>
          <w:numId w:val="4"/>
        </w:numPr>
        <w:ind w:left="426" w:hanging="426"/>
        <w:rPr>
          <w:rFonts w:ascii="Arial" w:eastAsia="Calibri" w:hAnsi="Arial" w:cs="Arial"/>
          <w:b/>
          <w:sz w:val="20"/>
          <w:szCs w:val="20"/>
        </w:rPr>
      </w:pPr>
      <w:r>
        <w:rPr>
          <w:rFonts w:ascii="Arial" w:eastAsia="Calibri" w:hAnsi="Arial" w:cs="Arial"/>
          <w:b/>
          <w:sz w:val="20"/>
          <w:szCs w:val="20"/>
        </w:rPr>
        <w:t xml:space="preserve">MPC Store Cupboard (Maintenance) </w:t>
      </w:r>
      <w:r>
        <w:rPr>
          <w:rFonts w:ascii="Arial" w:eastAsia="Calibri" w:hAnsi="Arial" w:cs="Arial"/>
          <w:bCs/>
          <w:sz w:val="20"/>
          <w:szCs w:val="20"/>
        </w:rPr>
        <w:br/>
        <w:t xml:space="preserve">To </w:t>
      </w:r>
      <w:r>
        <w:rPr>
          <w:rFonts w:ascii="Arial" w:eastAsia="Calibri" w:hAnsi="Arial" w:cs="Arial"/>
          <w:b/>
          <w:sz w:val="20"/>
          <w:szCs w:val="20"/>
        </w:rPr>
        <w:t>CONSIDER</w:t>
      </w:r>
      <w:r>
        <w:rPr>
          <w:rFonts w:ascii="Arial" w:eastAsia="Calibri" w:hAnsi="Arial" w:cs="Arial"/>
          <w:bCs/>
          <w:sz w:val="20"/>
          <w:szCs w:val="20"/>
        </w:rPr>
        <w:t xml:space="preserve"> quotes for re-installing the access path to the rear store cupboard:</w:t>
      </w:r>
      <w:r>
        <w:rPr>
          <w:rFonts w:ascii="Arial" w:eastAsia="Calibri" w:hAnsi="Arial" w:cs="Arial"/>
          <w:bCs/>
          <w:sz w:val="20"/>
          <w:szCs w:val="20"/>
        </w:rPr>
        <w:br/>
        <w:t>N Fleming - £2,750 for a concrete path with shu</w:t>
      </w:r>
      <w:r>
        <w:rPr>
          <w:rFonts w:ascii="Arial" w:eastAsia="Calibri" w:hAnsi="Arial" w:cs="Arial"/>
          <w:bCs/>
          <w:sz w:val="20"/>
          <w:szCs w:val="20"/>
        </w:rPr>
        <w:t>ttered sides and a tampered finish to prevent slipping, all rubbish to be removed +£250 for additional concrete surface for Scouts storage (to be paid by Scouts) Pro-</w:t>
      </w:r>
      <w:proofErr w:type="spellStart"/>
      <w:r>
        <w:rPr>
          <w:rFonts w:ascii="Arial" w:eastAsia="Calibri" w:hAnsi="Arial" w:cs="Arial"/>
          <w:bCs/>
          <w:sz w:val="20"/>
          <w:szCs w:val="20"/>
        </w:rPr>
        <w:t>Serv</w:t>
      </w:r>
      <w:proofErr w:type="spellEnd"/>
      <w:r>
        <w:rPr>
          <w:rFonts w:ascii="Arial" w:eastAsia="Calibri" w:hAnsi="Arial" w:cs="Arial"/>
          <w:bCs/>
          <w:sz w:val="20"/>
          <w:szCs w:val="20"/>
        </w:rPr>
        <w:t xml:space="preserve"> - £2,859 + VAT (works as per quote) + £837 + VAT for additional concrete base for Sco</w:t>
      </w:r>
      <w:r>
        <w:rPr>
          <w:rFonts w:ascii="Arial" w:eastAsia="Calibri" w:hAnsi="Arial" w:cs="Arial"/>
          <w:bCs/>
          <w:sz w:val="20"/>
          <w:szCs w:val="20"/>
        </w:rPr>
        <w:t xml:space="preserve">uts storage (to be paid by Scouts) </w:t>
      </w:r>
      <w:r>
        <w:rPr>
          <w:rFonts w:ascii="Arial" w:eastAsia="Calibri" w:hAnsi="Arial" w:cs="Arial"/>
          <w:bCs/>
          <w:sz w:val="20"/>
          <w:szCs w:val="20"/>
        </w:rPr>
        <w:br/>
      </w:r>
      <w:r>
        <w:rPr>
          <w:rFonts w:ascii="Arial" w:eastAsia="Calibri" w:hAnsi="Arial" w:cs="Arial"/>
          <w:b/>
          <w:sz w:val="20"/>
          <w:szCs w:val="20"/>
        </w:rPr>
        <w:t>HMS Proposed to accept N Fleming quote – DW Seconded ALL AGREED</w:t>
      </w:r>
      <w:r>
        <w:rPr>
          <w:rFonts w:ascii="Arial" w:eastAsia="Calibri" w:hAnsi="Arial" w:cs="Arial"/>
          <w:b/>
          <w:sz w:val="20"/>
          <w:szCs w:val="20"/>
        </w:rPr>
        <w:br/>
      </w:r>
    </w:p>
    <w:p w14:paraId="625F8229" w14:textId="77777777" w:rsidR="00E34D26" w:rsidRDefault="00004DA0">
      <w:pPr>
        <w:pStyle w:val="ListParagraph"/>
        <w:numPr>
          <w:ilvl w:val="0"/>
          <w:numId w:val="4"/>
        </w:numPr>
        <w:ind w:left="426" w:hanging="426"/>
        <w:rPr>
          <w:rFonts w:ascii="Arial" w:eastAsia="Calibri" w:hAnsi="Arial" w:cs="Arial"/>
          <w:b/>
          <w:sz w:val="20"/>
          <w:szCs w:val="20"/>
        </w:rPr>
      </w:pPr>
      <w:r>
        <w:rPr>
          <w:rFonts w:ascii="Arial" w:eastAsia="Arial" w:hAnsi="Arial" w:cs="Arial"/>
          <w:b/>
          <w:color w:val="000000"/>
          <w:sz w:val="20"/>
          <w:szCs w:val="20"/>
        </w:rPr>
        <w:t>The County Councillor’s Report for June 2022 was received (Full report o</w:t>
      </w:r>
      <w:r>
        <w:rPr>
          <w:rFonts w:ascii="Arial" w:eastAsia="Arial" w:hAnsi="Arial" w:cs="Arial"/>
          <w:b/>
          <w:sz w:val="20"/>
          <w:szCs w:val="20"/>
        </w:rPr>
        <w:t>n</w:t>
      </w:r>
      <w:r>
        <w:rPr>
          <w:rFonts w:ascii="Arial" w:eastAsia="Arial" w:hAnsi="Arial" w:cs="Arial"/>
          <w:b/>
          <w:color w:val="000000"/>
          <w:sz w:val="20"/>
          <w:szCs w:val="20"/>
        </w:rPr>
        <w:t xml:space="preserve"> MPC webpage)</w:t>
      </w:r>
      <w:r>
        <w:rPr>
          <w:rFonts w:ascii="Arial" w:eastAsia="Arial" w:hAnsi="Arial" w:cs="Arial"/>
          <w:b/>
          <w:color w:val="000000"/>
          <w:sz w:val="20"/>
          <w:szCs w:val="20"/>
        </w:rPr>
        <w:br/>
      </w:r>
      <w:r>
        <w:rPr>
          <w:rFonts w:ascii="Arial" w:hAnsi="Arial" w:cs="Arial"/>
          <w:b/>
          <w:bCs/>
          <w:sz w:val="20"/>
          <w:szCs w:val="20"/>
        </w:rPr>
        <w:t xml:space="preserve">Highways and Transport - Two major Transport </w:t>
      </w:r>
      <w:r>
        <w:rPr>
          <w:rFonts w:ascii="Arial" w:hAnsi="Arial" w:cs="Arial"/>
          <w:b/>
          <w:bCs/>
          <w:sz w:val="20"/>
          <w:szCs w:val="20"/>
        </w:rPr>
        <w:t>Consultations:</w:t>
      </w:r>
    </w:p>
    <w:p w14:paraId="051149BF" w14:textId="77777777" w:rsidR="00E34D26" w:rsidRDefault="00004DA0">
      <w:pPr>
        <w:ind w:left="426"/>
        <w:rPr>
          <w:rFonts w:ascii="Arial" w:hAnsi="Arial" w:cs="Arial"/>
          <w:b/>
          <w:bCs/>
          <w:sz w:val="20"/>
          <w:szCs w:val="20"/>
        </w:rPr>
      </w:pPr>
      <w:r>
        <w:rPr>
          <w:rFonts w:ascii="Arial" w:hAnsi="Arial" w:cs="Arial"/>
          <w:b/>
          <w:bCs/>
          <w:sz w:val="20"/>
          <w:szCs w:val="20"/>
        </w:rPr>
        <w:t xml:space="preserve">Greater Cambridge Partnership: </w:t>
      </w:r>
      <w:hyperlink r:id="rId7">
        <w:r>
          <w:rPr>
            <w:rStyle w:val="Hyperlink"/>
            <w:rFonts w:ascii="Arial" w:hAnsi="Arial" w:cs="Arial"/>
            <w:sz w:val="20"/>
            <w:szCs w:val="20"/>
            <w:u w:val="none"/>
          </w:rPr>
          <w:t>A new road classification for Cambridge - Greater Cambridge Partnership</w:t>
        </w:r>
      </w:hyperlink>
      <w:r>
        <w:rPr>
          <w:rFonts w:ascii="Arial" w:hAnsi="Arial" w:cs="Arial"/>
          <w:sz w:val="20"/>
          <w:szCs w:val="20"/>
        </w:rPr>
        <w:t xml:space="preserve"> explains the background. </w:t>
      </w:r>
      <w:hyperlink r:id="rId8">
        <w:r>
          <w:rPr>
            <w:rStyle w:val="Hyperlink"/>
            <w:rFonts w:ascii="Arial" w:hAnsi="Arial" w:cs="Arial"/>
            <w:sz w:val="20"/>
            <w:szCs w:val="20"/>
            <w:u w:val="none"/>
          </w:rPr>
          <w:t>A4 brochure portrait (a</w:t>
        </w:r>
        <w:r>
          <w:rPr>
            <w:rStyle w:val="Hyperlink"/>
            <w:rFonts w:ascii="Arial" w:hAnsi="Arial" w:cs="Arial"/>
            <w:sz w:val="20"/>
            <w:szCs w:val="20"/>
            <w:u w:val="none"/>
          </w:rPr>
          <w:t>mazonaws.com)</w:t>
        </w:r>
      </w:hyperlink>
      <w:r>
        <w:rPr>
          <w:rFonts w:ascii="Arial" w:hAnsi="Arial" w:cs="Arial"/>
          <w:sz w:val="20"/>
          <w:szCs w:val="20"/>
        </w:rPr>
        <w:t xml:space="preserve"> Page 5 contains a map showing the current situation. The B1049 (Histon Road) and B1047 (Horningsea Road, Fen Ditton) are the only B roads providing radial access into Cambridge, the others are A roads. The map on page 13 shows the proposal to</w:t>
      </w:r>
      <w:r>
        <w:rPr>
          <w:rFonts w:ascii="Arial" w:hAnsi="Arial" w:cs="Arial"/>
          <w:sz w:val="20"/>
          <w:szCs w:val="20"/>
        </w:rPr>
        <w:t xml:space="preserve"> make the B1049 and the B1047 from the A14 to Newmarket Road into a Primary Distributor Road (Main roads that all traffic could use). Functions would be: • The main roads for all traffic moving to/from/around the city • ‘A’ or ‘B’ roads that connect to sma</w:t>
      </w:r>
      <w:r>
        <w:rPr>
          <w:rFonts w:ascii="Arial" w:hAnsi="Arial" w:cs="Arial"/>
          <w:sz w:val="20"/>
          <w:szCs w:val="20"/>
        </w:rPr>
        <w:t>ller roads • Used by all (residents, commuters &amp; visitors) and all vehicle types • Main arterial roads and the designated ring road, linking to the M11 &amp; A14 • Generally no restrictions on access.</w:t>
      </w:r>
      <w:bookmarkStart w:id="4" w:name="_Hlk105016101"/>
      <w:bookmarkEnd w:id="4"/>
    </w:p>
    <w:p w14:paraId="0346D89E" w14:textId="77777777" w:rsidR="00E34D26" w:rsidRDefault="00E34D26">
      <w:pPr>
        <w:rPr>
          <w:rFonts w:ascii="Arial" w:hAnsi="Arial" w:cs="Arial"/>
          <w:sz w:val="20"/>
          <w:szCs w:val="20"/>
        </w:rPr>
      </w:pPr>
    </w:p>
    <w:p w14:paraId="4FF0C9AA" w14:textId="77777777" w:rsidR="00E34D26" w:rsidRDefault="00004DA0">
      <w:pPr>
        <w:ind w:left="426"/>
        <w:rPr>
          <w:rFonts w:ascii="Arial" w:hAnsi="Arial" w:cs="Arial"/>
          <w:sz w:val="20"/>
          <w:szCs w:val="20"/>
        </w:rPr>
      </w:pPr>
      <w:r>
        <w:rPr>
          <w:rFonts w:ascii="Arial" w:hAnsi="Arial" w:cs="Arial"/>
          <w:sz w:val="20"/>
          <w:szCs w:val="20"/>
        </w:rPr>
        <w:t xml:space="preserve">This is of concern because in addition to running through </w:t>
      </w:r>
      <w:r>
        <w:rPr>
          <w:rFonts w:ascii="Arial" w:hAnsi="Arial" w:cs="Arial"/>
          <w:sz w:val="20"/>
          <w:szCs w:val="20"/>
        </w:rPr>
        <w:t xml:space="preserve">the heart of Fen Ditton, the B1047 currently has an 18t weight limit (maximum 2 axles), although it is not enforced. </w:t>
      </w:r>
    </w:p>
    <w:p w14:paraId="6375554D" w14:textId="77777777" w:rsidR="00E34D26" w:rsidRDefault="00E34D26">
      <w:pPr>
        <w:rPr>
          <w:rFonts w:ascii="Arial" w:hAnsi="Arial" w:cs="Arial"/>
          <w:b/>
          <w:bCs/>
          <w:sz w:val="20"/>
          <w:szCs w:val="20"/>
        </w:rPr>
      </w:pPr>
    </w:p>
    <w:p w14:paraId="275653F3" w14:textId="77777777" w:rsidR="00E34D26" w:rsidRDefault="00004DA0">
      <w:pPr>
        <w:ind w:left="426"/>
        <w:rPr>
          <w:rFonts w:ascii="Arial" w:hAnsi="Arial" w:cs="Arial"/>
          <w:sz w:val="20"/>
          <w:szCs w:val="20"/>
        </w:rPr>
      </w:pPr>
      <w:r>
        <w:rPr>
          <w:rFonts w:ascii="Arial" w:hAnsi="Arial" w:cs="Arial"/>
          <w:sz w:val="20"/>
          <w:szCs w:val="20"/>
        </w:rPr>
        <w:t xml:space="preserve">You can submit your views here </w:t>
      </w:r>
      <w:hyperlink r:id="rId9">
        <w:r>
          <w:rPr>
            <w:rStyle w:val="Hyperlink"/>
            <w:rFonts w:ascii="Arial" w:hAnsi="Arial" w:cs="Arial"/>
            <w:sz w:val="20"/>
            <w:szCs w:val="20"/>
          </w:rPr>
          <w:t>A new road classification for Cambridge: Consultation 2022 | Consult Cambridgeshire (engagementhq.com)</w:t>
        </w:r>
      </w:hyperlink>
      <w:r>
        <w:rPr>
          <w:rFonts w:ascii="Arial" w:hAnsi="Arial" w:cs="Arial"/>
          <w:sz w:val="20"/>
          <w:szCs w:val="20"/>
        </w:rPr>
        <w:t xml:space="preserve">  or email your views to </w:t>
      </w:r>
      <w:hyperlink r:id="rId10">
        <w:r>
          <w:rPr>
            <w:rStyle w:val="Hyperlink"/>
            <w:rFonts w:ascii="Arial" w:hAnsi="Arial" w:cs="Arial"/>
            <w:sz w:val="20"/>
            <w:szCs w:val="20"/>
          </w:rPr>
          <w:t>consultations@greatercambridge</w:t>
        </w:r>
        <w:r>
          <w:rPr>
            <w:rStyle w:val="Hyperlink"/>
            <w:rFonts w:ascii="Arial" w:hAnsi="Arial" w:cs="Arial"/>
            <w:sz w:val="20"/>
            <w:szCs w:val="20"/>
          </w:rPr>
          <w:t>.org.uk</w:t>
        </w:r>
      </w:hyperlink>
      <w:r>
        <w:rPr>
          <w:rFonts w:ascii="Arial" w:hAnsi="Arial" w:cs="Arial"/>
          <w:sz w:val="20"/>
          <w:szCs w:val="20"/>
        </w:rPr>
        <w:t xml:space="preserve">  by Monday 18 July 2022.</w:t>
      </w:r>
    </w:p>
    <w:p w14:paraId="35DF571D" w14:textId="77777777" w:rsidR="00E34D26" w:rsidRDefault="00E34D26">
      <w:pPr>
        <w:rPr>
          <w:rFonts w:ascii="Arial" w:hAnsi="Arial" w:cs="Arial"/>
          <w:b/>
          <w:bCs/>
          <w:sz w:val="20"/>
          <w:szCs w:val="20"/>
        </w:rPr>
      </w:pPr>
    </w:p>
    <w:p w14:paraId="541DB219" w14:textId="77777777" w:rsidR="00E34D26" w:rsidRDefault="00004DA0">
      <w:pPr>
        <w:ind w:firstLine="426"/>
        <w:rPr>
          <w:rFonts w:ascii="Arial" w:hAnsi="Arial" w:cs="Arial"/>
          <w:b/>
          <w:bCs/>
          <w:sz w:val="20"/>
          <w:szCs w:val="20"/>
        </w:rPr>
      </w:pPr>
      <w:r>
        <w:rPr>
          <w:rFonts w:ascii="Arial" w:hAnsi="Arial" w:cs="Arial"/>
          <w:b/>
          <w:bCs/>
          <w:sz w:val="20"/>
          <w:szCs w:val="20"/>
        </w:rPr>
        <w:t>Cambridgeshire and Peterborough Combined Authority</w:t>
      </w:r>
    </w:p>
    <w:p w14:paraId="12465CA0" w14:textId="77777777" w:rsidR="00E34D26" w:rsidRDefault="00004DA0">
      <w:pPr>
        <w:ind w:left="426"/>
        <w:rPr>
          <w:rFonts w:ascii="Arial" w:hAnsi="Arial" w:cs="Arial"/>
          <w:sz w:val="20"/>
          <w:szCs w:val="20"/>
        </w:rPr>
      </w:pPr>
      <w:r>
        <w:rPr>
          <w:rFonts w:ascii="Arial" w:hAnsi="Arial" w:cs="Arial"/>
          <w:sz w:val="20"/>
          <w:szCs w:val="20"/>
        </w:rPr>
        <w:t>The Combined Authority is preparing a new Local Transport and Connectivity Plan to replace the current Local Transport Plan 2020. The new plan needs to consider the increa</w:t>
      </w:r>
      <w:r>
        <w:rPr>
          <w:rFonts w:ascii="Arial" w:hAnsi="Arial" w:cs="Arial"/>
          <w:sz w:val="20"/>
          <w:szCs w:val="20"/>
        </w:rPr>
        <w:t>se in numbers of jobs in the area, the cost of public transport, journeys by train, bus, cycle and on foot as well as by car, the anticipated reduction in peak hour travel due to increased home working, the need to reduce carbon emissions and pollution and</w:t>
      </w:r>
      <w:r>
        <w:rPr>
          <w:rFonts w:ascii="Arial" w:hAnsi="Arial" w:cs="Arial"/>
          <w:sz w:val="20"/>
          <w:szCs w:val="20"/>
        </w:rPr>
        <w:t xml:space="preserve"> the health benefits of active travel. There is also a need to provide better digital connectivity for people working, enjoying leisure time and shopping from home. </w:t>
      </w:r>
    </w:p>
    <w:p w14:paraId="305C1D0C" w14:textId="77777777" w:rsidR="00E34D26" w:rsidRDefault="00004DA0">
      <w:pPr>
        <w:ind w:left="426"/>
        <w:rPr>
          <w:rFonts w:ascii="Arial" w:hAnsi="Arial" w:cs="Arial"/>
          <w:sz w:val="20"/>
          <w:szCs w:val="20"/>
        </w:rPr>
      </w:pPr>
      <w:r>
        <w:rPr>
          <w:rFonts w:ascii="Arial" w:hAnsi="Arial" w:cs="Arial"/>
          <w:sz w:val="20"/>
          <w:szCs w:val="20"/>
        </w:rPr>
        <w:t xml:space="preserve">The consultation is in four sections: Vision and Objectives, </w:t>
      </w:r>
      <w:proofErr w:type="gramStart"/>
      <w:r>
        <w:rPr>
          <w:rFonts w:ascii="Arial" w:hAnsi="Arial" w:cs="Arial"/>
          <w:sz w:val="20"/>
          <w:szCs w:val="20"/>
        </w:rPr>
        <w:t>Our</w:t>
      </w:r>
      <w:proofErr w:type="gramEnd"/>
      <w:r>
        <w:rPr>
          <w:rFonts w:ascii="Arial" w:hAnsi="Arial" w:cs="Arial"/>
          <w:sz w:val="20"/>
          <w:szCs w:val="20"/>
        </w:rPr>
        <w:t xml:space="preserve"> transport strategy, Local</w:t>
      </w:r>
      <w:r>
        <w:rPr>
          <w:rFonts w:ascii="Arial" w:hAnsi="Arial" w:cs="Arial"/>
          <w:sz w:val="20"/>
          <w:szCs w:val="20"/>
        </w:rPr>
        <w:t xml:space="preserve"> Area Strategies, Review and Submit. The nearest in-person consultation events are:</w:t>
      </w:r>
    </w:p>
    <w:tbl>
      <w:tblPr>
        <w:tblW w:w="9460" w:type="dxa"/>
        <w:tblLayout w:type="fixed"/>
        <w:tblCellMar>
          <w:top w:w="15" w:type="dxa"/>
          <w:left w:w="15" w:type="dxa"/>
          <w:bottom w:w="15" w:type="dxa"/>
          <w:right w:w="15" w:type="dxa"/>
        </w:tblCellMar>
        <w:tblLook w:val="04A0" w:firstRow="1" w:lastRow="0" w:firstColumn="1" w:lastColumn="0" w:noHBand="0" w:noVBand="1"/>
      </w:tblPr>
      <w:tblGrid>
        <w:gridCol w:w="3133"/>
        <w:gridCol w:w="1569"/>
        <w:gridCol w:w="4758"/>
      </w:tblGrid>
      <w:tr w:rsidR="00E34D26" w14:paraId="4AF8DE66" w14:textId="77777777">
        <w:trPr>
          <w:trHeight w:val="411"/>
        </w:trPr>
        <w:tc>
          <w:tcPr>
            <w:tcW w:w="3133" w:type="dxa"/>
            <w:shd w:val="clear" w:color="auto" w:fill="auto"/>
            <w:vAlign w:val="center"/>
          </w:tcPr>
          <w:p w14:paraId="58D334AB" w14:textId="77777777" w:rsidR="00E34D26" w:rsidRDefault="00004DA0">
            <w:pPr>
              <w:widowControl w:val="0"/>
              <w:ind w:firstLine="411"/>
              <w:rPr>
                <w:rFonts w:ascii="Arial" w:eastAsia="Times New Roman" w:hAnsi="Arial" w:cs="Arial"/>
                <w:color w:val="000000"/>
                <w:sz w:val="20"/>
                <w:szCs w:val="20"/>
              </w:rPr>
            </w:pPr>
            <w:r>
              <w:rPr>
                <w:rFonts w:ascii="Arial" w:eastAsia="Times New Roman" w:hAnsi="Arial" w:cs="Arial"/>
                <w:color w:val="000000"/>
                <w:sz w:val="20"/>
                <w:szCs w:val="20"/>
              </w:rPr>
              <w:t>Thursday 23 June 2022 </w:t>
            </w:r>
          </w:p>
        </w:tc>
        <w:tc>
          <w:tcPr>
            <w:tcW w:w="1569" w:type="dxa"/>
            <w:shd w:val="clear" w:color="auto" w:fill="auto"/>
            <w:vAlign w:val="center"/>
          </w:tcPr>
          <w:p w14:paraId="39985FC2" w14:textId="77777777" w:rsidR="00E34D26" w:rsidRDefault="00004DA0">
            <w:pPr>
              <w:widowControl w:val="0"/>
              <w:rPr>
                <w:rFonts w:ascii="Arial" w:eastAsia="Times New Roman" w:hAnsi="Arial" w:cs="Arial"/>
                <w:color w:val="000000"/>
                <w:sz w:val="20"/>
                <w:szCs w:val="20"/>
              </w:rPr>
            </w:pPr>
            <w:r>
              <w:rPr>
                <w:rFonts w:ascii="Arial" w:eastAsia="Times New Roman" w:hAnsi="Arial" w:cs="Arial"/>
                <w:color w:val="000000"/>
                <w:sz w:val="20"/>
                <w:szCs w:val="20"/>
              </w:rPr>
              <w:t>12.00 – 17.00 </w:t>
            </w:r>
          </w:p>
        </w:tc>
        <w:tc>
          <w:tcPr>
            <w:tcW w:w="4758" w:type="dxa"/>
            <w:shd w:val="clear" w:color="auto" w:fill="auto"/>
            <w:vAlign w:val="center"/>
          </w:tcPr>
          <w:p w14:paraId="259E74F0" w14:textId="77777777" w:rsidR="00E34D26" w:rsidRDefault="00004DA0">
            <w:pPr>
              <w:widowControl w:val="0"/>
              <w:rPr>
                <w:rFonts w:ascii="Arial" w:eastAsia="Times New Roman" w:hAnsi="Arial" w:cs="Arial"/>
                <w:color w:val="000000"/>
                <w:sz w:val="20"/>
                <w:szCs w:val="20"/>
              </w:rPr>
            </w:pPr>
            <w:r>
              <w:rPr>
                <w:rFonts w:ascii="Arial" w:eastAsia="Times New Roman" w:hAnsi="Arial" w:cs="Arial"/>
                <w:color w:val="000000"/>
                <w:sz w:val="20"/>
                <w:szCs w:val="20"/>
              </w:rPr>
              <w:t>The Lighthouse Centre</w:t>
            </w:r>
            <w:r>
              <w:rPr>
                <w:rFonts w:ascii="Arial" w:eastAsia="Times New Roman" w:hAnsi="Arial" w:cs="Arial"/>
                <w:color w:val="000000"/>
                <w:sz w:val="20"/>
                <w:szCs w:val="20"/>
              </w:rPr>
              <w:br/>
              <w:t>13 Lynn Road, Ely, Cambridge CB7 4EG</w:t>
            </w:r>
          </w:p>
        </w:tc>
      </w:tr>
      <w:tr w:rsidR="00E34D26" w14:paraId="7ACC18F9" w14:textId="77777777">
        <w:trPr>
          <w:trHeight w:val="411"/>
        </w:trPr>
        <w:tc>
          <w:tcPr>
            <w:tcW w:w="3133" w:type="dxa"/>
            <w:shd w:val="clear" w:color="auto" w:fill="FFFFFF"/>
            <w:vAlign w:val="center"/>
          </w:tcPr>
          <w:p w14:paraId="4878C645" w14:textId="77777777" w:rsidR="00E34D26" w:rsidRDefault="00004DA0">
            <w:pPr>
              <w:widowControl w:val="0"/>
              <w:ind w:firstLine="411"/>
              <w:rPr>
                <w:rFonts w:ascii="Arial" w:eastAsia="Times New Roman" w:hAnsi="Arial" w:cs="Arial"/>
                <w:color w:val="000000"/>
                <w:sz w:val="20"/>
                <w:szCs w:val="20"/>
              </w:rPr>
            </w:pPr>
            <w:r>
              <w:rPr>
                <w:rFonts w:ascii="Arial" w:eastAsia="Times New Roman" w:hAnsi="Arial" w:cs="Arial"/>
                <w:color w:val="000000"/>
                <w:sz w:val="20"/>
                <w:szCs w:val="20"/>
              </w:rPr>
              <w:t>Saturday 25 June 2022 </w:t>
            </w:r>
          </w:p>
        </w:tc>
        <w:tc>
          <w:tcPr>
            <w:tcW w:w="1569" w:type="dxa"/>
            <w:shd w:val="clear" w:color="auto" w:fill="FFFFFF"/>
            <w:vAlign w:val="center"/>
          </w:tcPr>
          <w:p w14:paraId="5C5B2F63" w14:textId="77777777" w:rsidR="00E34D26" w:rsidRDefault="00004DA0">
            <w:pPr>
              <w:widowControl w:val="0"/>
              <w:rPr>
                <w:rFonts w:ascii="Arial" w:eastAsia="Times New Roman" w:hAnsi="Arial" w:cs="Arial"/>
                <w:color w:val="000000"/>
                <w:sz w:val="20"/>
                <w:szCs w:val="20"/>
              </w:rPr>
            </w:pPr>
            <w:r>
              <w:rPr>
                <w:rFonts w:ascii="Arial" w:eastAsia="Times New Roman" w:hAnsi="Arial" w:cs="Arial"/>
                <w:color w:val="000000"/>
                <w:sz w:val="20"/>
                <w:szCs w:val="20"/>
              </w:rPr>
              <w:t>14.00 – 19.00 </w:t>
            </w:r>
          </w:p>
        </w:tc>
        <w:tc>
          <w:tcPr>
            <w:tcW w:w="4758" w:type="dxa"/>
            <w:shd w:val="clear" w:color="auto" w:fill="FFFFFF"/>
            <w:vAlign w:val="center"/>
          </w:tcPr>
          <w:p w14:paraId="3135DF81" w14:textId="77777777" w:rsidR="00E34D26" w:rsidRDefault="00004DA0">
            <w:pPr>
              <w:widowControl w:val="0"/>
              <w:rPr>
                <w:rFonts w:ascii="Arial" w:eastAsia="Times New Roman" w:hAnsi="Arial" w:cs="Arial"/>
                <w:color w:val="000000"/>
                <w:sz w:val="20"/>
                <w:szCs w:val="20"/>
              </w:rPr>
            </w:pPr>
            <w:r>
              <w:rPr>
                <w:rFonts w:ascii="Arial" w:eastAsia="Times New Roman" w:hAnsi="Arial" w:cs="Arial"/>
                <w:color w:val="000000"/>
                <w:sz w:val="20"/>
                <w:szCs w:val="20"/>
              </w:rPr>
              <w:t>Cambourne Church Centre</w:t>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Jeavons</w:t>
            </w:r>
            <w:proofErr w:type="spellEnd"/>
            <w:r>
              <w:rPr>
                <w:rFonts w:ascii="Arial" w:eastAsia="Times New Roman" w:hAnsi="Arial" w:cs="Arial"/>
                <w:color w:val="000000"/>
                <w:sz w:val="20"/>
                <w:szCs w:val="20"/>
              </w:rPr>
              <w:t xml:space="preserve"> Lane, Great Cambourne CB23 6AF</w:t>
            </w:r>
          </w:p>
        </w:tc>
      </w:tr>
      <w:tr w:rsidR="00E34D26" w14:paraId="6E32C5F5" w14:textId="77777777">
        <w:trPr>
          <w:trHeight w:val="566"/>
        </w:trPr>
        <w:tc>
          <w:tcPr>
            <w:tcW w:w="3133" w:type="dxa"/>
            <w:shd w:val="clear" w:color="auto" w:fill="auto"/>
            <w:vAlign w:val="center"/>
          </w:tcPr>
          <w:p w14:paraId="02E702BE" w14:textId="77777777" w:rsidR="00E34D26" w:rsidRDefault="00004DA0">
            <w:pPr>
              <w:widowControl w:val="0"/>
              <w:ind w:firstLine="411"/>
              <w:rPr>
                <w:rFonts w:ascii="Arial" w:eastAsia="Times New Roman" w:hAnsi="Arial" w:cs="Arial"/>
                <w:color w:val="000000"/>
                <w:sz w:val="20"/>
                <w:szCs w:val="20"/>
              </w:rPr>
            </w:pPr>
            <w:r>
              <w:rPr>
                <w:rFonts w:ascii="Arial" w:eastAsia="Times New Roman" w:hAnsi="Arial" w:cs="Arial"/>
                <w:color w:val="000000"/>
                <w:sz w:val="20"/>
                <w:szCs w:val="20"/>
              </w:rPr>
              <w:t>Wednesday 6</w:t>
            </w:r>
            <w:r>
              <w:rPr>
                <w:rFonts w:ascii="Arial" w:eastAsia="Times New Roman" w:hAnsi="Arial" w:cs="Arial"/>
                <w:color w:val="000000"/>
                <w:sz w:val="20"/>
                <w:szCs w:val="20"/>
                <w:vertAlign w:val="superscript"/>
              </w:rPr>
              <w:t> </w:t>
            </w:r>
            <w:r>
              <w:rPr>
                <w:rFonts w:ascii="Arial" w:eastAsia="Times New Roman" w:hAnsi="Arial" w:cs="Arial"/>
                <w:color w:val="000000"/>
                <w:sz w:val="20"/>
                <w:szCs w:val="20"/>
              </w:rPr>
              <w:t>July 2022 </w:t>
            </w:r>
          </w:p>
        </w:tc>
        <w:tc>
          <w:tcPr>
            <w:tcW w:w="1569" w:type="dxa"/>
            <w:shd w:val="clear" w:color="auto" w:fill="auto"/>
            <w:vAlign w:val="center"/>
          </w:tcPr>
          <w:p w14:paraId="7360F748" w14:textId="77777777" w:rsidR="00E34D26" w:rsidRDefault="00004DA0">
            <w:pPr>
              <w:widowControl w:val="0"/>
              <w:rPr>
                <w:rFonts w:ascii="Arial" w:eastAsia="Times New Roman" w:hAnsi="Arial" w:cs="Arial"/>
                <w:color w:val="000000"/>
                <w:sz w:val="20"/>
                <w:szCs w:val="20"/>
              </w:rPr>
            </w:pPr>
            <w:r>
              <w:rPr>
                <w:rFonts w:ascii="Arial" w:eastAsia="Times New Roman" w:hAnsi="Arial" w:cs="Arial"/>
                <w:color w:val="000000"/>
                <w:sz w:val="20"/>
                <w:szCs w:val="20"/>
              </w:rPr>
              <w:t>11.00 – 16.00 </w:t>
            </w:r>
          </w:p>
        </w:tc>
        <w:tc>
          <w:tcPr>
            <w:tcW w:w="4758" w:type="dxa"/>
            <w:shd w:val="clear" w:color="auto" w:fill="auto"/>
            <w:vAlign w:val="center"/>
          </w:tcPr>
          <w:p w14:paraId="69FB7134" w14:textId="77777777" w:rsidR="00E34D26" w:rsidRDefault="00004DA0">
            <w:pPr>
              <w:widowControl w:val="0"/>
              <w:rPr>
                <w:rFonts w:ascii="Arial" w:eastAsia="Times New Roman" w:hAnsi="Arial" w:cs="Arial"/>
                <w:color w:val="000000"/>
                <w:sz w:val="20"/>
                <w:szCs w:val="20"/>
              </w:rPr>
            </w:pPr>
            <w:r>
              <w:rPr>
                <w:rFonts w:ascii="Arial" w:eastAsia="Times New Roman" w:hAnsi="Arial" w:cs="Arial"/>
                <w:color w:val="000000"/>
                <w:sz w:val="20"/>
                <w:szCs w:val="20"/>
              </w:rPr>
              <w:t>The Grafton Centre</w:t>
            </w:r>
            <w:r>
              <w:rPr>
                <w:rFonts w:ascii="Arial" w:eastAsia="Times New Roman" w:hAnsi="Arial" w:cs="Arial"/>
                <w:color w:val="000000"/>
                <w:sz w:val="20"/>
                <w:szCs w:val="20"/>
              </w:rPr>
              <w:br/>
              <w:t>6 Grafton Centre, Cambridge CB1 1PS </w:t>
            </w:r>
          </w:p>
        </w:tc>
      </w:tr>
    </w:tbl>
    <w:p w14:paraId="2CE141B0" w14:textId="77777777" w:rsidR="00E34D26" w:rsidRDefault="00004DA0">
      <w:pPr>
        <w:ind w:left="426"/>
        <w:rPr>
          <w:rFonts w:ascii="Arial" w:hAnsi="Arial" w:cs="Arial"/>
          <w:b/>
          <w:bCs/>
          <w:sz w:val="20"/>
          <w:szCs w:val="20"/>
        </w:rPr>
      </w:pPr>
      <w:r>
        <w:rPr>
          <w:rFonts w:ascii="Arial" w:hAnsi="Arial" w:cs="Arial"/>
          <w:b/>
          <w:bCs/>
          <w:sz w:val="20"/>
          <w:szCs w:val="20"/>
        </w:rPr>
        <w:t>You can view the documents at</w:t>
      </w:r>
    </w:p>
    <w:tbl>
      <w:tblPr>
        <w:tblW w:w="8575" w:type="dxa"/>
        <w:tblLayout w:type="fixed"/>
        <w:tblCellMar>
          <w:top w:w="15" w:type="dxa"/>
          <w:left w:w="15" w:type="dxa"/>
          <w:bottom w:w="15" w:type="dxa"/>
          <w:right w:w="15" w:type="dxa"/>
        </w:tblCellMar>
        <w:tblLook w:val="04A0" w:firstRow="1" w:lastRow="0" w:firstColumn="1" w:lastColumn="0" w:noHBand="0" w:noVBand="1"/>
      </w:tblPr>
      <w:tblGrid>
        <w:gridCol w:w="8525"/>
        <w:gridCol w:w="50"/>
      </w:tblGrid>
      <w:tr w:rsidR="00E34D26" w14:paraId="3A529132" w14:textId="77777777">
        <w:trPr>
          <w:trHeight w:val="867"/>
        </w:trPr>
        <w:tc>
          <w:tcPr>
            <w:tcW w:w="8537" w:type="dxa"/>
            <w:shd w:val="clear" w:color="auto" w:fill="FFFFFF"/>
            <w:vAlign w:val="center"/>
          </w:tcPr>
          <w:p w14:paraId="58A1D62D" w14:textId="77777777" w:rsidR="00E34D26" w:rsidRDefault="00004DA0">
            <w:pPr>
              <w:widowControl w:val="0"/>
              <w:ind w:left="426"/>
              <w:rPr>
                <w:rFonts w:ascii="Arial" w:eastAsia="Times New Roman" w:hAnsi="Arial" w:cs="Arial"/>
                <w:color w:val="000000"/>
                <w:sz w:val="20"/>
                <w:szCs w:val="20"/>
              </w:rPr>
            </w:pPr>
            <w:r>
              <w:rPr>
                <w:rFonts w:ascii="Arial" w:eastAsia="Times New Roman" w:hAnsi="Arial" w:cs="Arial"/>
                <w:color w:val="000000"/>
                <w:sz w:val="20"/>
                <w:szCs w:val="20"/>
              </w:rPr>
              <w:t>Cambridge Central Library, 7 Lion Yard, Cambridge, CB2 3QD</w:t>
            </w:r>
          </w:p>
          <w:p w14:paraId="53A26300" w14:textId="77777777" w:rsidR="00E34D26" w:rsidRDefault="00004DA0">
            <w:pPr>
              <w:widowControl w:val="0"/>
              <w:ind w:left="426"/>
              <w:rPr>
                <w:rFonts w:ascii="Arial" w:eastAsia="Times New Roman" w:hAnsi="Arial" w:cs="Arial"/>
                <w:color w:val="000000"/>
                <w:sz w:val="20"/>
                <w:szCs w:val="20"/>
              </w:rPr>
            </w:pPr>
            <w:r>
              <w:rPr>
                <w:rFonts w:ascii="Arial" w:eastAsia="Times New Roman" w:hAnsi="Arial" w:cs="Arial"/>
                <w:color w:val="000000"/>
                <w:sz w:val="20"/>
                <w:szCs w:val="20"/>
              </w:rPr>
              <w:t xml:space="preserve">The </w:t>
            </w:r>
            <w:proofErr w:type="gramStart"/>
            <w:r>
              <w:rPr>
                <w:rFonts w:ascii="Arial" w:eastAsia="Times New Roman" w:hAnsi="Arial" w:cs="Arial"/>
                <w:color w:val="000000"/>
                <w:sz w:val="20"/>
                <w:szCs w:val="20"/>
              </w:rPr>
              <w:t>Library</w:t>
            </w:r>
            <w:proofErr w:type="gramEnd"/>
            <w:r>
              <w:rPr>
                <w:rFonts w:ascii="Arial" w:eastAsia="Times New Roman" w:hAnsi="Arial" w:cs="Arial"/>
                <w:color w:val="000000"/>
                <w:sz w:val="20"/>
                <w:szCs w:val="20"/>
              </w:rPr>
              <w:t xml:space="preserve"> is open Mon – </w:t>
            </w:r>
            <w:r>
              <w:rPr>
                <w:rFonts w:ascii="Arial" w:eastAsia="Times New Roman" w:hAnsi="Arial" w:cs="Arial"/>
                <w:color w:val="000000"/>
                <w:sz w:val="20"/>
                <w:szCs w:val="20"/>
              </w:rPr>
              <w:t>Fri: 9.30 – 18.00,   Sat: 10.00 – 18.00, Sun: 12.00 – 16.00</w:t>
            </w:r>
            <w:r>
              <w:rPr>
                <w:rFonts w:ascii="Arial" w:eastAsia="Times New Roman" w:hAnsi="Arial" w:cs="Arial"/>
                <w:color w:val="000000"/>
                <w:sz w:val="20"/>
                <w:szCs w:val="20"/>
              </w:rPr>
              <w:br/>
            </w:r>
          </w:p>
          <w:p w14:paraId="17BCCAFF" w14:textId="77777777" w:rsidR="00E34D26" w:rsidRDefault="00004DA0">
            <w:pPr>
              <w:widowControl w:val="0"/>
              <w:ind w:left="426"/>
              <w:rPr>
                <w:rFonts w:ascii="Arial" w:eastAsia="Times New Roman" w:hAnsi="Arial" w:cs="Arial"/>
                <w:color w:val="000000"/>
                <w:sz w:val="20"/>
                <w:szCs w:val="20"/>
              </w:rPr>
            </w:pPr>
            <w:r>
              <w:rPr>
                <w:rFonts w:ascii="Arial" w:eastAsia="Times New Roman" w:hAnsi="Arial" w:cs="Arial"/>
                <w:color w:val="000000"/>
                <w:sz w:val="20"/>
                <w:szCs w:val="20"/>
              </w:rPr>
              <w:t xml:space="preserve">You have until the end of the day on 4 August 2022 to complete the survey </w:t>
            </w:r>
          </w:p>
          <w:p w14:paraId="40C463DD" w14:textId="77777777" w:rsidR="00E34D26" w:rsidRDefault="00004DA0">
            <w:pPr>
              <w:widowControl w:val="0"/>
              <w:ind w:left="426"/>
              <w:rPr>
                <w:rFonts w:ascii="Arial" w:hAnsi="Arial" w:cs="Arial"/>
                <w:sz w:val="20"/>
                <w:szCs w:val="20"/>
              </w:rPr>
            </w:pPr>
            <w:hyperlink r:id="rId11">
              <w:r>
                <w:rPr>
                  <w:rStyle w:val="Hyperlink"/>
                  <w:rFonts w:ascii="Arial" w:hAnsi="Arial" w:cs="Arial"/>
                  <w:sz w:val="20"/>
                  <w:szCs w:val="20"/>
                </w:rPr>
                <w:t>Home - Phase 2 - Cambridgeshire &amp; Peterborough Combined Authority (yourltcp.c</w:t>
              </w:r>
              <w:r>
                <w:rPr>
                  <w:rStyle w:val="Hyperlink"/>
                  <w:rFonts w:ascii="Arial" w:hAnsi="Arial" w:cs="Arial"/>
                  <w:sz w:val="20"/>
                  <w:szCs w:val="20"/>
                </w:rPr>
                <w:t>o.uk)</w:t>
              </w:r>
            </w:hyperlink>
          </w:p>
          <w:p w14:paraId="4937FD36" w14:textId="77777777" w:rsidR="00E34D26" w:rsidRDefault="00004DA0">
            <w:pPr>
              <w:widowControl w:val="0"/>
              <w:ind w:left="426"/>
              <w:rPr>
                <w:rStyle w:val="Hyperlink"/>
                <w:rFonts w:ascii="Arial" w:hAnsi="Arial" w:cs="Arial"/>
                <w:sz w:val="20"/>
                <w:szCs w:val="20"/>
              </w:rPr>
            </w:pPr>
            <w:r>
              <w:rPr>
                <w:rFonts w:ascii="Arial" w:hAnsi="Arial" w:cs="Arial"/>
                <w:sz w:val="20"/>
                <w:szCs w:val="20"/>
              </w:rPr>
              <w:t xml:space="preserve">You can also email your comments to </w:t>
            </w:r>
            <w:hyperlink r:id="rId12">
              <w:r>
                <w:rPr>
                  <w:rStyle w:val="Hyperlink"/>
                  <w:rFonts w:ascii="Arial" w:hAnsi="Arial" w:cs="Arial"/>
                  <w:sz w:val="20"/>
                  <w:szCs w:val="20"/>
                </w:rPr>
                <w:t>contact@yourltcp.co.uk</w:t>
              </w:r>
            </w:hyperlink>
          </w:p>
          <w:p w14:paraId="03F9D7FD" w14:textId="77777777" w:rsidR="00E34D26" w:rsidRDefault="00E34D26">
            <w:pPr>
              <w:widowControl w:val="0"/>
              <w:ind w:left="426"/>
              <w:rPr>
                <w:rFonts w:ascii="Arial" w:hAnsi="Arial" w:cs="Arial"/>
                <w:sz w:val="20"/>
                <w:szCs w:val="20"/>
              </w:rPr>
            </w:pPr>
          </w:p>
          <w:p w14:paraId="22DFB072" w14:textId="77777777" w:rsidR="00E34D26" w:rsidRDefault="00E34D26">
            <w:pPr>
              <w:widowControl w:val="0"/>
              <w:ind w:left="426"/>
              <w:rPr>
                <w:rFonts w:ascii="Arial" w:eastAsia="Times New Roman" w:hAnsi="Arial" w:cs="Arial"/>
                <w:color w:val="000000"/>
                <w:sz w:val="20"/>
                <w:szCs w:val="20"/>
              </w:rPr>
            </w:pPr>
          </w:p>
        </w:tc>
        <w:tc>
          <w:tcPr>
            <w:tcW w:w="37" w:type="dxa"/>
            <w:shd w:val="clear" w:color="auto" w:fill="FFFFFF"/>
            <w:vAlign w:val="center"/>
          </w:tcPr>
          <w:p w14:paraId="7A80CD58" w14:textId="77777777" w:rsidR="00E34D26" w:rsidRDefault="00E34D26">
            <w:pPr>
              <w:widowControl w:val="0"/>
              <w:ind w:left="426"/>
              <w:rPr>
                <w:rFonts w:ascii="Arial" w:eastAsia="Times New Roman" w:hAnsi="Arial" w:cs="Arial"/>
                <w:color w:val="000000"/>
                <w:sz w:val="20"/>
                <w:szCs w:val="20"/>
              </w:rPr>
            </w:pPr>
          </w:p>
        </w:tc>
      </w:tr>
    </w:tbl>
    <w:p w14:paraId="0C98F81E" w14:textId="77777777" w:rsidR="00E34D26" w:rsidRDefault="00004DA0">
      <w:pPr>
        <w:ind w:left="426"/>
        <w:rPr>
          <w:rFonts w:ascii="Arial" w:hAnsi="Arial" w:cs="Arial"/>
          <w:b/>
          <w:bCs/>
          <w:sz w:val="20"/>
          <w:szCs w:val="20"/>
        </w:rPr>
      </w:pPr>
      <w:r>
        <w:rPr>
          <w:rFonts w:ascii="Arial" w:hAnsi="Arial" w:cs="Arial"/>
          <w:b/>
          <w:bCs/>
          <w:sz w:val="20"/>
          <w:szCs w:val="20"/>
        </w:rPr>
        <w:lastRenderedPageBreak/>
        <w:t xml:space="preserve">Transport – Road closure Waterbeach: </w:t>
      </w:r>
      <w:r>
        <w:rPr>
          <w:rFonts w:ascii="Arial" w:hAnsi="Arial" w:cs="Arial"/>
          <w:sz w:val="20"/>
          <w:szCs w:val="20"/>
        </w:rPr>
        <w:t>Denny End Road, Waterbeach will be closed 07/09-14/09/22 – to improve the A10 junction.</w:t>
      </w:r>
    </w:p>
    <w:p w14:paraId="63735F47" w14:textId="77777777" w:rsidR="00E34D26" w:rsidRDefault="00E34D26">
      <w:pPr>
        <w:ind w:left="426"/>
        <w:rPr>
          <w:rFonts w:ascii="Arial" w:hAnsi="Arial" w:cs="Arial"/>
          <w:color w:val="000000"/>
          <w:sz w:val="20"/>
          <w:szCs w:val="20"/>
        </w:rPr>
      </w:pPr>
    </w:p>
    <w:p w14:paraId="5C1B1277" w14:textId="77777777" w:rsidR="00E34D26" w:rsidRDefault="00004DA0">
      <w:pPr>
        <w:ind w:left="426"/>
        <w:rPr>
          <w:rFonts w:ascii="Arial" w:hAnsi="Arial" w:cs="Arial"/>
          <w:color w:val="000000"/>
          <w:sz w:val="20"/>
          <w:szCs w:val="20"/>
        </w:rPr>
      </w:pPr>
      <w:r>
        <w:rPr>
          <w:rFonts w:ascii="Arial" w:hAnsi="Arial" w:cs="Arial"/>
          <w:b/>
          <w:color w:val="000000"/>
          <w:sz w:val="20"/>
          <w:szCs w:val="20"/>
        </w:rPr>
        <w:t xml:space="preserve">20 mph Group </w:t>
      </w:r>
      <w:r>
        <w:rPr>
          <w:rFonts w:ascii="Arial" w:hAnsi="Arial" w:cs="Arial"/>
          <w:color w:val="000000"/>
          <w:sz w:val="20"/>
          <w:szCs w:val="20"/>
        </w:rPr>
        <w:t xml:space="preserve">A working group has been set up to draw up criteria for applications for 20mph limits and zones. These are expected to be completed in the next few months. </w:t>
      </w:r>
    </w:p>
    <w:p w14:paraId="15A039BF" w14:textId="77777777" w:rsidR="00E34D26" w:rsidRDefault="00E34D26">
      <w:pPr>
        <w:ind w:left="426"/>
        <w:rPr>
          <w:rFonts w:ascii="Arial" w:hAnsi="Arial" w:cs="Arial"/>
          <w:color w:val="000000"/>
          <w:sz w:val="20"/>
          <w:szCs w:val="20"/>
        </w:rPr>
      </w:pPr>
    </w:p>
    <w:p w14:paraId="3ED4180C" w14:textId="77777777" w:rsidR="00E34D26" w:rsidRDefault="00004DA0">
      <w:pPr>
        <w:ind w:left="426"/>
        <w:rPr>
          <w:rFonts w:ascii="Arial" w:hAnsi="Arial" w:cs="Arial"/>
          <w:sz w:val="20"/>
          <w:szCs w:val="20"/>
        </w:rPr>
      </w:pPr>
      <w:r>
        <w:rPr>
          <w:rFonts w:ascii="Arial" w:hAnsi="Arial" w:cs="Arial"/>
          <w:b/>
          <w:color w:val="000000"/>
          <w:sz w:val="20"/>
          <w:szCs w:val="20"/>
        </w:rPr>
        <w:t xml:space="preserve">HGV Policy </w:t>
      </w:r>
      <w:r>
        <w:rPr>
          <w:rFonts w:ascii="Arial" w:hAnsi="Arial" w:cs="Arial"/>
          <w:color w:val="000000"/>
          <w:sz w:val="20"/>
          <w:szCs w:val="20"/>
        </w:rPr>
        <w:t>We are expecting a draft revision of the Council’s policy on heavy goods v</w:t>
      </w:r>
      <w:r>
        <w:rPr>
          <w:rFonts w:ascii="Arial" w:hAnsi="Arial" w:cs="Arial"/>
          <w:color w:val="000000"/>
          <w:sz w:val="20"/>
          <w:szCs w:val="20"/>
        </w:rPr>
        <w:t>ehicles to be considered by the Highways &amp; Transport Committee in the autumn.</w:t>
      </w:r>
    </w:p>
    <w:p w14:paraId="69AB5F05" w14:textId="77777777" w:rsidR="00E34D26" w:rsidRDefault="00E34D26">
      <w:pPr>
        <w:ind w:left="426"/>
        <w:rPr>
          <w:rFonts w:ascii="Arial" w:hAnsi="Arial" w:cs="Arial"/>
          <w:b/>
          <w:bCs/>
          <w:sz w:val="20"/>
          <w:szCs w:val="20"/>
        </w:rPr>
      </w:pPr>
    </w:p>
    <w:p w14:paraId="6E693AC6" w14:textId="77777777" w:rsidR="00E34D26" w:rsidRDefault="00004DA0">
      <w:pPr>
        <w:ind w:firstLine="426"/>
        <w:rPr>
          <w:rFonts w:ascii="Arial" w:hAnsi="Arial" w:cs="Arial"/>
          <w:b/>
          <w:bCs/>
          <w:sz w:val="20"/>
          <w:szCs w:val="20"/>
        </w:rPr>
      </w:pPr>
      <w:r>
        <w:rPr>
          <w:rFonts w:ascii="Arial" w:hAnsi="Arial" w:cs="Arial"/>
          <w:b/>
          <w:bCs/>
          <w:sz w:val="20"/>
          <w:szCs w:val="20"/>
        </w:rPr>
        <w:t>Anglian Water Wastewater Treatment Plant Relocation – update for parish councils</w:t>
      </w:r>
    </w:p>
    <w:p w14:paraId="5600B6B7" w14:textId="77777777" w:rsidR="00E34D26" w:rsidRDefault="00004DA0">
      <w:pPr>
        <w:ind w:firstLine="426"/>
        <w:rPr>
          <w:rFonts w:ascii="Arial" w:hAnsi="Arial" w:cs="Arial"/>
          <w:sz w:val="20"/>
          <w:szCs w:val="20"/>
        </w:rPr>
      </w:pPr>
      <w:r>
        <w:rPr>
          <w:rFonts w:ascii="Arial" w:hAnsi="Arial" w:cs="Arial"/>
          <w:sz w:val="20"/>
          <w:szCs w:val="20"/>
        </w:rPr>
        <w:t xml:space="preserve">The CWWTPR Working Group will meet on 28 June. </w:t>
      </w:r>
    </w:p>
    <w:p w14:paraId="746E5CD3" w14:textId="77777777" w:rsidR="00E34D26" w:rsidRDefault="00E34D26">
      <w:pPr>
        <w:rPr>
          <w:rFonts w:ascii="Arial" w:hAnsi="Arial" w:cs="Arial"/>
          <w:b/>
          <w:bCs/>
          <w:sz w:val="20"/>
          <w:szCs w:val="20"/>
        </w:rPr>
      </w:pPr>
    </w:p>
    <w:p w14:paraId="48EBFC65" w14:textId="77777777" w:rsidR="00E34D26" w:rsidRDefault="00004DA0">
      <w:pPr>
        <w:ind w:left="426"/>
        <w:rPr>
          <w:rFonts w:ascii="Arial" w:hAnsi="Arial" w:cs="Arial"/>
          <w:sz w:val="20"/>
          <w:szCs w:val="20"/>
        </w:rPr>
      </w:pPr>
      <w:r>
        <w:rPr>
          <w:rFonts w:ascii="Arial" w:hAnsi="Arial" w:cs="Arial"/>
          <w:sz w:val="20"/>
          <w:szCs w:val="20"/>
        </w:rPr>
        <w:t xml:space="preserve">The Council’s </w:t>
      </w:r>
      <w:r>
        <w:rPr>
          <w:rFonts w:ascii="Arial" w:hAnsi="Arial" w:cs="Arial"/>
          <w:b/>
          <w:sz w:val="20"/>
          <w:szCs w:val="20"/>
        </w:rPr>
        <w:t>Green Investment Advisory Group</w:t>
      </w:r>
      <w:r>
        <w:rPr>
          <w:rFonts w:ascii="Arial" w:hAnsi="Arial" w:cs="Arial"/>
          <w:sz w:val="20"/>
          <w:szCs w:val="20"/>
        </w:rPr>
        <w:t>—a</w:t>
      </w:r>
      <w:r>
        <w:rPr>
          <w:rFonts w:ascii="Arial" w:hAnsi="Arial" w:cs="Arial"/>
          <w:sz w:val="20"/>
          <w:szCs w:val="20"/>
        </w:rPr>
        <w:t xml:space="preserve"> group of councillors maintaining an overview of the Council’s energy projects—has had its remit expanded to include considering the environmental impact of the Council’s utilities procurements such as electricity, gas, and water.</w:t>
      </w:r>
    </w:p>
    <w:p w14:paraId="203E7E58" w14:textId="77777777" w:rsidR="00E34D26" w:rsidRDefault="00E34D26">
      <w:pPr>
        <w:rPr>
          <w:rFonts w:ascii="Arial" w:hAnsi="Arial" w:cs="Arial"/>
          <w:b/>
          <w:bCs/>
          <w:sz w:val="20"/>
          <w:szCs w:val="20"/>
        </w:rPr>
      </w:pPr>
    </w:p>
    <w:p w14:paraId="1881ACAB" w14:textId="77777777" w:rsidR="00E34D26" w:rsidRDefault="00004DA0">
      <w:pPr>
        <w:ind w:firstLine="426"/>
        <w:rPr>
          <w:rFonts w:ascii="Arial" w:hAnsi="Arial" w:cs="Arial"/>
          <w:b/>
          <w:bCs/>
          <w:sz w:val="20"/>
          <w:szCs w:val="20"/>
        </w:rPr>
      </w:pPr>
      <w:r>
        <w:rPr>
          <w:rFonts w:ascii="Arial" w:hAnsi="Arial" w:cs="Arial"/>
          <w:b/>
          <w:bCs/>
          <w:sz w:val="20"/>
          <w:szCs w:val="20"/>
        </w:rPr>
        <w:t xml:space="preserve">Adults and Health </w:t>
      </w:r>
    </w:p>
    <w:p w14:paraId="41C9E686" w14:textId="77777777" w:rsidR="00E34D26" w:rsidRDefault="00004DA0">
      <w:pPr>
        <w:ind w:left="426"/>
        <w:rPr>
          <w:rFonts w:ascii="Arial" w:eastAsia="Times New Roman" w:hAnsi="Arial" w:cs="Arial"/>
          <w:color w:val="000000" w:themeColor="text1"/>
          <w:sz w:val="20"/>
          <w:szCs w:val="20"/>
        </w:rPr>
      </w:pPr>
      <w:r>
        <w:rPr>
          <w:rFonts w:ascii="Arial" w:hAnsi="Arial" w:cs="Arial"/>
          <w:color w:val="000000"/>
          <w:sz w:val="20"/>
          <w:szCs w:val="20"/>
        </w:rPr>
        <w:t>The C</w:t>
      </w:r>
      <w:r>
        <w:rPr>
          <w:rFonts w:ascii="Arial" w:hAnsi="Arial" w:cs="Arial"/>
          <w:color w:val="000000"/>
          <w:sz w:val="20"/>
          <w:szCs w:val="20"/>
        </w:rPr>
        <w:t xml:space="preserve">ouncil has been grappling with the national changes in health decision-making structures brought about by the introduction of Integrated Care Systems. Cambridgeshire and Peterborough have chosen to address this by creating a joint Health &amp; Wellbeing Board </w:t>
      </w:r>
      <w:r>
        <w:rPr>
          <w:rFonts w:ascii="Arial" w:hAnsi="Arial" w:cs="Arial"/>
          <w:color w:val="000000"/>
          <w:sz w:val="20"/>
          <w:szCs w:val="20"/>
        </w:rPr>
        <w:t xml:space="preserve">to replace the previous separate Cambridgeshire Board and Peterborough Board, and a joint Integrated Care Partnership, with mostly overlapping membership and with shared agendas. </w:t>
      </w:r>
      <w:r>
        <w:rPr>
          <w:rFonts w:ascii="Arial" w:hAnsi="Arial" w:cs="Arial"/>
          <w:color w:val="000000" w:themeColor="text1"/>
          <w:sz w:val="20"/>
          <w:szCs w:val="20"/>
        </w:rPr>
        <w:t xml:space="preserve">They will take on their new roles from 1 July this year to oversee the </w:t>
      </w:r>
      <w:r>
        <w:rPr>
          <w:rFonts w:ascii="Arial" w:eastAsia="Times New Roman" w:hAnsi="Arial" w:cs="Arial"/>
          <w:color w:val="000000" w:themeColor="text1"/>
          <w:sz w:val="20"/>
          <w:szCs w:val="20"/>
        </w:rPr>
        <w:t>commis</w:t>
      </w:r>
      <w:r>
        <w:rPr>
          <w:rFonts w:ascii="Arial" w:eastAsia="Times New Roman" w:hAnsi="Arial" w:cs="Arial"/>
          <w:color w:val="000000" w:themeColor="text1"/>
          <w:sz w:val="20"/>
          <w:szCs w:val="20"/>
        </w:rPr>
        <w:t xml:space="preserve">sioning, performance, financial management and transformation of the local NHS. </w:t>
      </w:r>
    </w:p>
    <w:p w14:paraId="799D8AAD" w14:textId="77777777" w:rsidR="00E34D26" w:rsidRDefault="00E34D26">
      <w:pPr>
        <w:rPr>
          <w:rFonts w:ascii="Arial" w:hAnsi="Arial" w:cs="Arial"/>
          <w:b/>
          <w:bCs/>
          <w:sz w:val="20"/>
          <w:szCs w:val="20"/>
        </w:rPr>
      </w:pPr>
    </w:p>
    <w:tbl>
      <w:tblPr>
        <w:tblW w:w="5000" w:type="pct"/>
        <w:tblLayout w:type="fixed"/>
        <w:tblCellMar>
          <w:left w:w="0" w:type="dxa"/>
          <w:right w:w="0" w:type="dxa"/>
        </w:tblCellMar>
        <w:tblLook w:val="04A0" w:firstRow="1" w:lastRow="0" w:firstColumn="1" w:lastColumn="0" w:noHBand="0" w:noVBand="1"/>
      </w:tblPr>
      <w:tblGrid>
        <w:gridCol w:w="10767"/>
      </w:tblGrid>
      <w:tr w:rsidR="00E34D26" w14:paraId="01A0AFB7" w14:textId="77777777">
        <w:tc>
          <w:tcPr>
            <w:tcW w:w="10767" w:type="dxa"/>
            <w:vAlign w:val="center"/>
          </w:tcPr>
          <w:p w14:paraId="2BDE138C" w14:textId="77777777" w:rsidR="00E34D26" w:rsidRDefault="00004DA0">
            <w:pPr>
              <w:pStyle w:val="NormalWeb"/>
              <w:widowControl w:val="0"/>
              <w:shd w:val="clear" w:color="auto" w:fill="FFFFFF"/>
              <w:spacing w:beforeAutospacing="0" w:afterAutospacing="0"/>
              <w:ind w:left="426"/>
              <w:rPr>
                <w:rFonts w:ascii="Arial" w:eastAsiaTheme="minorHAnsi" w:hAnsi="Arial" w:cs="Arial"/>
                <w:sz w:val="20"/>
                <w:szCs w:val="20"/>
              </w:rPr>
            </w:pPr>
            <w:r>
              <w:rPr>
                <w:rFonts w:ascii="Arial" w:eastAsiaTheme="minorHAnsi" w:hAnsi="Arial" w:cs="Arial"/>
                <w:b/>
                <w:sz w:val="20"/>
                <w:szCs w:val="20"/>
              </w:rPr>
              <w:t>Monkeypox</w:t>
            </w:r>
            <w:r>
              <w:rPr>
                <w:rFonts w:ascii="Arial" w:eastAsiaTheme="minorHAnsi" w:hAnsi="Arial" w:cs="Arial"/>
                <w:sz w:val="20"/>
                <w:szCs w:val="20"/>
              </w:rPr>
              <w:t xml:space="preserve"> – 172 cases have been identified in England between 7 and 29 May.</w:t>
            </w:r>
          </w:p>
        </w:tc>
      </w:tr>
      <w:tr w:rsidR="00E34D26" w14:paraId="6525E4E9" w14:textId="77777777">
        <w:tc>
          <w:tcPr>
            <w:tcW w:w="10767" w:type="dxa"/>
            <w:vAlign w:val="center"/>
          </w:tcPr>
          <w:p w14:paraId="0C81A865" w14:textId="77777777" w:rsidR="00E34D26" w:rsidRDefault="00E34D26">
            <w:pPr>
              <w:pStyle w:val="NormalWeb"/>
              <w:widowControl w:val="0"/>
              <w:shd w:val="clear" w:color="auto" w:fill="FFFFFF"/>
              <w:spacing w:beforeAutospacing="0" w:afterAutospacing="0"/>
              <w:ind w:left="426"/>
              <w:rPr>
                <w:rFonts w:ascii="Arial" w:eastAsiaTheme="minorHAnsi" w:hAnsi="Arial" w:cs="Arial"/>
                <w:b/>
                <w:sz w:val="20"/>
                <w:szCs w:val="20"/>
              </w:rPr>
            </w:pPr>
          </w:p>
        </w:tc>
      </w:tr>
    </w:tbl>
    <w:p w14:paraId="79CBA927" w14:textId="77777777" w:rsidR="00E34D26" w:rsidRDefault="00004DA0">
      <w:pPr>
        <w:pStyle w:val="xmsonormal"/>
        <w:ind w:left="426"/>
        <w:rPr>
          <w:rFonts w:ascii="Arial" w:hAnsi="Arial" w:cs="Arial"/>
          <w:sz w:val="20"/>
          <w:szCs w:val="20"/>
        </w:rPr>
      </w:pPr>
      <w:bookmarkStart w:id="5" w:name="x_EducationReform"/>
      <w:r>
        <w:rPr>
          <w:rFonts w:ascii="Arial" w:hAnsi="Arial" w:cs="Arial"/>
          <w:b/>
          <w:bCs/>
          <w:sz w:val="20"/>
          <w:szCs w:val="20"/>
        </w:rPr>
        <w:t>Education Reform</w:t>
      </w:r>
      <w:bookmarkEnd w:id="5"/>
      <w:r>
        <w:rPr>
          <w:rFonts w:ascii="Arial" w:hAnsi="Arial" w:cs="Arial"/>
          <w:sz w:val="20"/>
          <w:szCs w:val="20"/>
        </w:rPr>
        <w:t xml:space="preserve">: Significant reform is envisaged in the recent </w:t>
      </w:r>
      <w:hyperlink r:id="rId13">
        <w:r>
          <w:rPr>
            <w:rStyle w:val="Hyperlink"/>
            <w:rFonts w:ascii="Arial" w:hAnsi="Arial" w:cs="Arial"/>
            <w:sz w:val="20"/>
            <w:szCs w:val="20"/>
          </w:rPr>
          <w:t>White Paper on Education</w:t>
        </w:r>
      </w:hyperlink>
      <w:r>
        <w:rPr>
          <w:rFonts w:ascii="Arial" w:hAnsi="Arial" w:cs="Arial"/>
          <w:sz w:val="20"/>
          <w:szCs w:val="20"/>
        </w:rPr>
        <w:t xml:space="preserve"> and the </w:t>
      </w:r>
      <w:hyperlink r:id="rId14">
        <w:r>
          <w:rPr>
            <w:rStyle w:val="Hyperlink"/>
            <w:rFonts w:ascii="Arial" w:hAnsi="Arial" w:cs="Arial"/>
            <w:sz w:val="20"/>
            <w:szCs w:val="20"/>
          </w:rPr>
          <w:t>Green Paper on Special Education Needs and Disability</w:t>
        </w:r>
      </w:hyperlink>
      <w:r>
        <w:rPr>
          <w:rFonts w:ascii="Arial" w:hAnsi="Arial" w:cs="Arial"/>
          <w:sz w:val="20"/>
          <w:szCs w:val="20"/>
        </w:rPr>
        <w:t xml:space="preserve">. Jon Lewis, Director of Education has prepared a </w:t>
      </w:r>
      <w:hyperlink r:id="rId15">
        <w:r>
          <w:rPr>
            <w:rStyle w:val="xmsosmartlink"/>
            <w:rFonts w:ascii="Arial" w:hAnsi="Arial" w:cs="Arial"/>
            <w:sz w:val="20"/>
            <w:szCs w:val="20"/>
          </w:rPr>
          <w:t> Green and White Paper Summary</w:t>
        </w:r>
      </w:hyperlink>
      <w:r>
        <w:rPr>
          <w:rFonts w:ascii="Arial" w:hAnsi="Arial" w:cs="Arial"/>
          <w:sz w:val="20"/>
          <w:szCs w:val="20"/>
        </w:rPr>
        <w:t xml:space="preserve">  with some local context.   The focus is on recovery, responding to Ofsted and supporting school leadership.  </w:t>
      </w:r>
    </w:p>
    <w:p w14:paraId="152531E9" w14:textId="77777777" w:rsidR="00E34D26" w:rsidRDefault="00004DA0">
      <w:pPr>
        <w:pStyle w:val="xmsonormal"/>
        <w:ind w:left="426"/>
        <w:rPr>
          <w:rFonts w:ascii="Arial" w:hAnsi="Arial" w:cs="Arial"/>
          <w:sz w:val="20"/>
          <w:szCs w:val="20"/>
        </w:rPr>
      </w:pPr>
      <w:bookmarkStart w:id="6" w:name="x_Ukraine"/>
      <w:r>
        <w:rPr>
          <w:rFonts w:ascii="Arial" w:hAnsi="Arial" w:cs="Arial"/>
          <w:b/>
          <w:bCs/>
          <w:sz w:val="20"/>
          <w:szCs w:val="20"/>
        </w:rPr>
        <w:t>Ukrai</w:t>
      </w:r>
      <w:r>
        <w:rPr>
          <w:rFonts w:ascii="Arial" w:hAnsi="Arial" w:cs="Arial"/>
          <w:b/>
          <w:bCs/>
          <w:sz w:val="20"/>
          <w:szCs w:val="20"/>
        </w:rPr>
        <w:t>ne</w:t>
      </w:r>
      <w:bookmarkEnd w:id="6"/>
      <w:r>
        <w:rPr>
          <w:rFonts w:ascii="Arial" w:hAnsi="Arial" w:cs="Arial"/>
          <w:sz w:val="20"/>
          <w:szCs w:val="20"/>
        </w:rPr>
        <w:t xml:space="preserve">: At the end of the first summer half term, the council has received 156 applications from families seeking a school place in Cambridgeshire.  Many schools have welcomed new </w:t>
      </w:r>
      <w:proofErr w:type="gramStart"/>
      <w:r>
        <w:rPr>
          <w:rFonts w:ascii="Arial" w:hAnsi="Arial" w:cs="Arial"/>
          <w:sz w:val="20"/>
          <w:szCs w:val="20"/>
        </w:rPr>
        <w:t>pupils</w:t>
      </w:r>
      <w:proofErr w:type="gramEnd"/>
      <w:r>
        <w:rPr>
          <w:rFonts w:ascii="Arial" w:hAnsi="Arial" w:cs="Arial"/>
          <w:sz w:val="20"/>
          <w:szCs w:val="20"/>
        </w:rPr>
        <w:t xml:space="preserve"> but some families are facing difficulties in securing a school place. Gui</w:t>
      </w:r>
      <w:r>
        <w:rPr>
          <w:rFonts w:ascii="Arial" w:hAnsi="Arial" w:cs="Arial"/>
          <w:sz w:val="20"/>
          <w:szCs w:val="20"/>
        </w:rPr>
        <w:t>dance has been provided to schools. Advice and guidance in appropriate languages has been provided to guest families on admissions and appeals, access to free school meals, and on Pupil Premium for refugee families.</w:t>
      </w:r>
    </w:p>
    <w:p w14:paraId="4EF86B1F" w14:textId="77777777" w:rsidR="00E34D26" w:rsidRDefault="00004DA0">
      <w:pPr>
        <w:pStyle w:val="xmsonormal"/>
        <w:ind w:left="426"/>
        <w:rPr>
          <w:rFonts w:ascii="Arial" w:hAnsi="Arial" w:cs="Arial"/>
          <w:sz w:val="20"/>
          <w:szCs w:val="20"/>
        </w:rPr>
      </w:pPr>
      <w:bookmarkStart w:id="7" w:name="x_Covid"/>
      <w:r>
        <w:rPr>
          <w:rFonts w:ascii="Arial" w:hAnsi="Arial" w:cs="Arial"/>
          <w:b/>
          <w:bCs/>
          <w:sz w:val="20"/>
          <w:szCs w:val="20"/>
        </w:rPr>
        <w:t xml:space="preserve">Covid-19 </w:t>
      </w:r>
      <w:bookmarkEnd w:id="7"/>
      <w:r>
        <w:rPr>
          <w:rFonts w:ascii="Arial" w:hAnsi="Arial" w:cs="Arial"/>
          <w:b/>
          <w:bCs/>
          <w:sz w:val="20"/>
          <w:szCs w:val="20"/>
        </w:rPr>
        <w:t>in schools</w:t>
      </w:r>
      <w:r>
        <w:rPr>
          <w:rFonts w:ascii="Arial" w:hAnsi="Arial" w:cs="Arial"/>
          <w:sz w:val="20"/>
          <w:szCs w:val="20"/>
        </w:rPr>
        <w:t>: The number of cases</w:t>
      </w:r>
      <w:r>
        <w:rPr>
          <w:rFonts w:ascii="Arial" w:hAnsi="Arial" w:cs="Arial"/>
          <w:sz w:val="20"/>
          <w:szCs w:val="20"/>
        </w:rPr>
        <w:t xml:space="preserve"> in education settings has declined in schools significantly.  </w:t>
      </w:r>
    </w:p>
    <w:p w14:paraId="2B3255EF" w14:textId="77777777" w:rsidR="00E34D26" w:rsidRDefault="00E34D26">
      <w:pPr>
        <w:pStyle w:val="xmsonormal"/>
        <w:ind w:left="426"/>
        <w:rPr>
          <w:rFonts w:ascii="Arial" w:hAnsi="Arial" w:cs="Arial"/>
          <w:sz w:val="20"/>
          <w:szCs w:val="20"/>
        </w:rPr>
      </w:pPr>
    </w:p>
    <w:p w14:paraId="45178B37" w14:textId="77777777" w:rsidR="00E34D26" w:rsidRDefault="00004DA0">
      <w:pPr>
        <w:pStyle w:val="xmsonormal"/>
        <w:ind w:left="426"/>
        <w:rPr>
          <w:rFonts w:ascii="Arial" w:hAnsi="Arial" w:cs="Arial"/>
          <w:b/>
          <w:sz w:val="20"/>
          <w:szCs w:val="20"/>
        </w:rPr>
      </w:pPr>
      <w:r>
        <w:rPr>
          <w:rFonts w:ascii="Arial" w:hAnsi="Arial" w:cs="Arial"/>
          <w:b/>
          <w:sz w:val="20"/>
          <w:szCs w:val="20"/>
        </w:rPr>
        <w:t xml:space="preserve">County Council: </w:t>
      </w:r>
      <w:r>
        <w:rPr>
          <w:rFonts w:ascii="Arial" w:hAnsi="Arial" w:cs="Arial"/>
          <w:sz w:val="20"/>
          <w:szCs w:val="20"/>
        </w:rPr>
        <w:t xml:space="preserve">At the Annual Council Meeting on 10 May </w:t>
      </w:r>
      <w:r>
        <w:rPr>
          <w:rFonts w:ascii="Arial" w:hAnsi="Arial" w:cs="Arial"/>
          <w:color w:val="000000"/>
          <w:sz w:val="20"/>
          <w:szCs w:val="20"/>
        </w:rPr>
        <w:t>Cllrs Stephen Ferguson and Sebastian Kindersley were re-elected as Chair and Vice-Chair respectively</w:t>
      </w:r>
      <w:r>
        <w:rPr>
          <w:rFonts w:ascii="Arial" w:hAnsi="Arial" w:cs="Arial"/>
          <w:sz w:val="20"/>
          <w:szCs w:val="20"/>
        </w:rPr>
        <w:t xml:space="preserve"> </w:t>
      </w:r>
    </w:p>
    <w:p w14:paraId="33448B35" w14:textId="77777777" w:rsidR="00E34D26" w:rsidRDefault="00E34D26">
      <w:pPr>
        <w:ind w:left="426"/>
        <w:rPr>
          <w:rFonts w:ascii="Arial" w:hAnsi="Arial" w:cs="Arial"/>
          <w:b/>
          <w:color w:val="000000"/>
          <w:sz w:val="20"/>
          <w:szCs w:val="20"/>
        </w:rPr>
      </w:pPr>
    </w:p>
    <w:p w14:paraId="679D3C01" w14:textId="77777777" w:rsidR="00E34D26" w:rsidRDefault="00004DA0">
      <w:pPr>
        <w:ind w:left="426"/>
        <w:rPr>
          <w:rFonts w:ascii="Arial" w:hAnsi="Arial" w:cs="Arial"/>
          <w:b/>
          <w:color w:val="000000"/>
          <w:sz w:val="20"/>
          <w:szCs w:val="20"/>
        </w:rPr>
      </w:pPr>
      <w:r>
        <w:rPr>
          <w:rFonts w:ascii="Arial" w:hAnsi="Arial" w:cs="Arial"/>
          <w:b/>
          <w:color w:val="000000"/>
          <w:sz w:val="20"/>
          <w:szCs w:val="20"/>
        </w:rPr>
        <w:t xml:space="preserve">Cambridgeshire and Peterborough Combined Authority – update: </w:t>
      </w:r>
      <w:r>
        <w:rPr>
          <w:rFonts w:ascii="Arial" w:hAnsi="Arial" w:cs="Arial"/>
          <w:color w:val="000000"/>
          <w:sz w:val="20"/>
          <w:szCs w:val="20"/>
        </w:rPr>
        <w:t>An Extraordinary Meeting of the Combined Authority Board took place on Friday 20 May, having been requisitioned by Conservative council leaders and the then Chair of the Business Board. The aim o</w:t>
      </w:r>
      <w:r>
        <w:rPr>
          <w:rFonts w:ascii="Arial" w:hAnsi="Arial" w:cs="Arial"/>
          <w:color w:val="000000"/>
          <w:sz w:val="20"/>
          <w:szCs w:val="20"/>
        </w:rPr>
        <w:t xml:space="preserve">f the requisition was to force the resignation or suspension of the Mayor of Cambridgeshire &amp; Peterborough, following various allegations which are still under investigation. </w:t>
      </w:r>
    </w:p>
    <w:p w14:paraId="1613E4B5" w14:textId="77777777" w:rsidR="00E34D26" w:rsidRDefault="00E34D26">
      <w:pPr>
        <w:rPr>
          <w:rFonts w:ascii="Arial" w:hAnsi="Arial" w:cs="Arial"/>
          <w:sz w:val="20"/>
          <w:szCs w:val="20"/>
        </w:rPr>
      </w:pPr>
    </w:p>
    <w:p w14:paraId="1439AE47" w14:textId="77777777" w:rsidR="00E34D26" w:rsidRDefault="00004DA0">
      <w:pPr>
        <w:pStyle w:val="ListParagraph"/>
        <w:numPr>
          <w:ilvl w:val="0"/>
          <w:numId w:val="4"/>
        </w:numPr>
        <w:ind w:left="426" w:hanging="426"/>
        <w:rPr>
          <w:rStyle w:val="normaltextrun"/>
          <w:rFonts w:ascii="Arial" w:hAnsi="Arial" w:cs="Arial"/>
          <w:sz w:val="20"/>
          <w:szCs w:val="20"/>
        </w:rPr>
      </w:pPr>
      <w:r>
        <w:rPr>
          <w:rFonts w:ascii="Arial" w:eastAsia="Arial" w:hAnsi="Arial" w:cs="Arial"/>
          <w:b/>
          <w:color w:val="000000"/>
          <w:sz w:val="20"/>
          <w:szCs w:val="20"/>
        </w:rPr>
        <w:t>The District Councillors Report June 2022 Cllrs Paul Bearpark, Anna Bradnam and</w:t>
      </w:r>
      <w:r>
        <w:rPr>
          <w:rFonts w:ascii="Arial" w:eastAsia="Arial" w:hAnsi="Arial" w:cs="Arial"/>
          <w:b/>
          <w:color w:val="000000"/>
          <w:sz w:val="20"/>
          <w:szCs w:val="20"/>
        </w:rPr>
        <w:t xml:space="preserve"> Judith Rippeth was received (Full report on MPC webpage)</w:t>
      </w:r>
      <w:r>
        <w:rPr>
          <w:rFonts w:ascii="Arial" w:eastAsia="Arial" w:hAnsi="Arial" w:cs="Arial"/>
          <w:b/>
          <w:color w:val="000000"/>
          <w:sz w:val="20"/>
          <w:szCs w:val="20"/>
        </w:rPr>
        <w:br/>
      </w:r>
      <w:r>
        <w:rPr>
          <w:rFonts w:ascii="Arial" w:eastAsia="Times New Roman" w:hAnsi="Arial" w:cs="Arial"/>
          <w:b/>
          <w:bCs/>
          <w:color w:val="000000" w:themeColor="text1"/>
          <w:sz w:val="20"/>
          <w:szCs w:val="20"/>
        </w:rPr>
        <w:t>Support for Ukrainian Refugees</w:t>
      </w:r>
      <w:r>
        <w:rPr>
          <w:rFonts w:ascii="Arial" w:eastAsia="Times New Roman" w:hAnsi="Arial" w:cs="Arial"/>
          <w:color w:val="000000" w:themeColor="text1"/>
          <w:sz w:val="20"/>
          <w:szCs w:val="20"/>
        </w:rPr>
        <w:t xml:space="preserve">: </w:t>
      </w:r>
      <w:r>
        <w:rPr>
          <w:rFonts w:ascii="Arial" w:hAnsi="Arial" w:cs="Arial"/>
          <w:color w:val="000000" w:themeColor="text1"/>
          <w:sz w:val="20"/>
          <w:szCs w:val="20"/>
        </w:rPr>
        <w:t>Due to the generosity of local communities South Cambridgeshire is the district area with the highest number of visas granted in the country. This means the number of</w:t>
      </w:r>
      <w:r>
        <w:rPr>
          <w:rFonts w:ascii="Arial" w:hAnsi="Arial" w:cs="Arial"/>
          <w:color w:val="000000" w:themeColor="text1"/>
          <w:sz w:val="20"/>
          <w:szCs w:val="20"/>
        </w:rPr>
        <w:t xml:space="preserve"> arrivals is high. The Council’s housing officers have been carrying out the welfare checks to ensure hosts and guests are settling in.  At the start of the outbreak of the conflict in Ukraine and beginning of the Homes for Ukraine scheme, South Cambridges</w:t>
      </w:r>
      <w:r>
        <w:rPr>
          <w:rFonts w:ascii="Arial" w:hAnsi="Arial" w:cs="Arial"/>
          <w:color w:val="000000" w:themeColor="text1"/>
          <w:sz w:val="20"/>
          <w:szCs w:val="20"/>
        </w:rPr>
        <w:t>hire District Council mobilised at short notice to arrange payments for guests and hosts, DBS checks and in-person visits to confirm properties are suitable, and guests are settling in well. These processes are ongoing as guests continue to arrive.</w:t>
      </w:r>
      <w:r>
        <w:rPr>
          <w:rFonts w:ascii="Arial" w:hAnsi="Arial" w:cs="Arial"/>
          <w:color w:val="000000" w:themeColor="text1"/>
          <w:sz w:val="20"/>
          <w:szCs w:val="20"/>
        </w:rPr>
        <w:br/>
      </w:r>
      <w:r>
        <w:rPr>
          <w:rFonts w:ascii="Arial" w:hAnsi="Arial" w:cs="Arial"/>
          <w:sz w:val="20"/>
          <w:szCs w:val="20"/>
        </w:rPr>
        <w:br/>
      </w:r>
      <w:r>
        <w:rPr>
          <w:rFonts w:ascii="Arial" w:hAnsi="Arial" w:cs="Arial"/>
          <w:color w:val="000000" w:themeColor="text1"/>
          <w:sz w:val="20"/>
          <w:szCs w:val="20"/>
        </w:rPr>
        <w:t>All ho</w:t>
      </w:r>
      <w:r>
        <w:rPr>
          <w:rFonts w:ascii="Arial" w:hAnsi="Arial" w:cs="Arial"/>
          <w:color w:val="000000" w:themeColor="text1"/>
          <w:sz w:val="20"/>
          <w:szCs w:val="20"/>
        </w:rPr>
        <w:t xml:space="preserve">sts receive information from the District Council directly relating to DBS checks, accommodation checks, £350 monthly </w:t>
      </w:r>
      <w:proofErr w:type="gramStart"/>
      <w:r>
        <w:rPr>
          <w:rFonts w:ascii="Arial" w:hAnsi="Arial" w:cs="Arial"/>
          <w:color w:val="000000" w:themeColor="text1"/>
          <w:sz w:val="20"/>
          <w:szCs w:val="20"/>
        </w:rPr>
        <w:t>host</w:t>
      </w:r>
      <w:proofErr w:type="gramEnd"/>
      <w:r>
        <w:rPr>
          <w:rFonts w:ascii="Arial" w:hAnsi="Arial" w:cs="Arial"/>
          <w:color w:val="000000" w:themeColor="text1"/>
          <w:sz w:val="20"/>
          <w:szCs w:val="20"/>
        </w:rPr>
        <w:t xml:space="preserve"> and £350 one-off guest payments. </w:t>
      </w:r>
      <w:r>
        <w:rPr>
          <w:rFonts w:ascii="Arial" w:hAnsi="Arial" w:cs="Arial"/>
          <w:color w:val="000000" w:themeColor="text1"/>
          <w:sz w:val="20"/>
          <w:szCs w:val="20"/>
        </w:rPr>
        <w:br/>
      </w:r>
    </w:p>
    <w:p w14:paraId="03DF87F4" w14:textId="77777777" w:rsidR="00E34D26" w:rsidRDefault="00004DA0">
      <w:pPr>
        <w:pStyle w:val="Heading3"/>
        <w:ind w:left="426"/>
        <w:rPr>
          <w:rStyle w:val="normaltextrun"/>
          <w:rFonts w:ascii="Arial" w:eastAsia="Times New Roman" w:hAnsi="Arial" w:cs="Arial"/>
          <w:b w:val="0"/>
          <w:color w:val="000000" w:themeColor="text1"/>
          <w:sz w:val="20"/>
          <w:szCs w:val="20"/>
        </w:rPr>
      </w:pPr>
      <w:r>
        <w:rPr>
          <w:rStyle w:val="normaltextrun"/>
          <w:rFonts w:ascii="Arial" w:eastAsia="Times New Roman" w:hAnsi="Arial" w:cs="Arial"/>
          <w:b w:val="0"/>
          <w:color w:val="000000" w:themeColor="text1"/>
          <w:sz w:val="20"/>
          <w:szCs w:val="20"/>
        </w:rPr>
        <w:t>Guest arrival payment being increased from £200 to £350 per guest</w:t>
      </w:r>
      <w:r>
        <w:rPr>
          <w:rStyle w:val="eop"/>
          <w:rFonts w:ascii="Arial" w:eastAsia="Times New Roman" w:hAnsi="Arial" w:cs="Arial"/>
          <w:b w:val="0"/>
          <w:color w:val="000000" w:themeColor="text1"/>
          <w:sz w:val="20"/>
          <w:szCs w:val="20"/>
        </w:rPr>
        <w:t> </w:t>
      </w:r>
      <w:r>
        <w:rPr>
          <w:rStyle w:val="normaltextrun"/>
          <w:rFonts w:ascii="Arial" w:hAnsi="Arial" w:cs="Arial"/>
          <w:b w:val="0"/>
          <w:color w:val="000000" w:themeColor="text1"/>
          <w:sz w:val="20"/>
          <w:szCs w:val="20"/>
        </w:rPr>
        <w:t xml:space="preserve">Hosts and guests in South </w:t>
      </w:r>
      <w:r>
        <w:rPr>
          <w:rStyle w:val="normaltextrun"/>
          <w:rFonts w:ascii="Arial" w:hAnsi="Arial" w:cs="Arial"/>
          <w:b w:val="0"/>
          <w:color w:val="000000" w:themeColor="text1"/>
          <w:sz w:val="20"/>
          <w:szCs w:val="20"/>
        </w:rPr>
        <w:t xml:space="preserve">Cambridgeshire have told the District Council that guests are running out of money in the first month and before longer-term arrangements have been established (both Universal Credit and payment from employment can take </w:t>
      </w:r>
      <w:proofErr w:type="gramStart"/>
      <w:r>
        <w:rPr>
          <w:rStyle w:val="normaltextrun"/>
          <w:rFonts w:ascii="Arial" w:hAnsi="Arial" w:cs="Arial"/>
          <w:b w:val="0"/>
          <w:color w:val="000000" w:themeColor="text1"/>
          <w:sz w:val="20"/>
          <w:szCs w:val="20"/>
        </w:rPr>
        <w:t>a number of</w:t>
      </w:r>
      <w:proofErr w:type="gramEnd"/>
      <w:r>
        <w:rPr>
          <w:rStyle w:val="normaltextrun"/>
          <w:rFonts w:ascii="Arial" w:hAnsi="Arial" w:cs="Arial"/>
          <w:b w:val="0"/>
          <w:color w:val="000000" w:themeColor="text1"/>
          <w:sz w:val="20"/>
          <w:szCs w:val="20"/>
        </w:rPr>
        <w:t xml:space="preserve"> weeks before an initial </w:t>
      </w:r>
      <w:r>
        <w:rPr>
          <w:rStyle w:val="normaltextrun"/>
          <w:rFonts w:ascii="Arial" w:hAnsi="Arial" w:cs="Arial"/>
          <w:b w:val="0"/>
          <w:color w:val="000000" w:themeColor="text1"/>
          <w:sz w:val="20"/>
          <w:szCs w:val="20"/>
        </w:rPr>
        <w:t>payment is made).</w:t>
      </w:r>
      <w:r>
        <w:rPr>
          <w:rStyle w:val="eop"/>
          <w:rFonts w:ascii="Arial" w:hAnsi="Arial" w:cs="Arial"/>
          <w:b w:val="0"/>
          <w:color w:val="000000" w:themeColor="text1"/>
          <w:sz w:val="20"/>
          <w:szCs w:val="20"/>
        </w:rPr>
        <w:t> </w:t>
      </w:r>
      <w:r>
        <w:rPr>
          <w:rStyle w:val="normaltextrun"/>
          <w:rFonts w:ascii="Arial" w:hAnsi="Arial" w:cs="Arial"/>
          <w:b w:val="0"/>
          <w:color w:val="000000" w:themeColor="text1"/>
          <w:sz w:val="20"/>
          <w:szCs w:val="20"/>
        </w:rPr>
        <w:t xml:space="preserve">In response to this, South Cambridgeshire District Council is adding a further £150 payment </w:t>
      </w:r>
      <w:r>
        <w:rPr>
          <w:rStyle w:val="normaltextrun"/>
          <w:rFonts w:ascii="Arial" w:hAnsi="Arial" w:cs="Arial"/>
          <w:b w:val="0"/>
          <w:color w:val="000000" w:themeColor="text1"/>
          <w:sz w:val="20"/>
          <w:szCs w:val="20"/>
        </w:rPr>
        <w:lastRenderedPageBreak/>
        <w:t>to each guest in our district. Guests who are yet to arrive will be paid the new amount of £350 per guest.</w:t>
      </w:r>
      <w:r>
        <w:rPr>
          <w:rStyle w:val="normaltextrun"/>
          <w:rFonts w:ascii="Arial" w:hAnsi="Arial" w:cs="Arial"/>
          <w:color w:val="000000" w:themeColor="text1"/>
          <w:sz w:val="20"/>
          <w:szCs w:val="20"/>
        </w:rPr>
        <w:br/>
      </w:r>
      <w:r>
        <w:rPr>
          <w:rStyle w:val="normaltextrun"/>
          <w:rFonts w:ascii="Arial" w:hAnsi="Arial" w:cs="Arial"/>
          <w:b w:val="0"/>
          <w:color w:val="000000" w:themeColor="text1"/>
          <w:sz w:val="20"/>
          <w:szCs w:val="20"/>
        </w:rPr>
        <w:t xml:space="preserve"> </w:t>
      </w:r>
    </w:p>
    <w:p w14:paraId="316F4AEC" w14:textId="77777777" w:rsidR="00E34D26" w:rsidRDefault="00004DA0">
      <w:pPr>
        <w:pStyle w:val="Heading3"/>
        <w:ind w:left="426"/>
        <w:rPr>
          <w:rFonts w:ascii="Arial" w:hAnsi="Arial" w:cs="Arial"/>
          <w:b w:val="0"/>
          <w:color w:val="000000" w:themeColor="text1"/>
          <w:sz w:val="20"/>
          <w:szCs w:val="20"/>
        </w:rPr>
      </w:pPr>
      <w:r>
        <w:rPr>
          <w:rFonts w:ascii="Arial" w:eastAsia="Times New Roman" w:hAnsi="Arial" w:cs="Arial"/>
          <w:b w:val="0"/>
          <w:color w:val="000000" w:themeColor="text1"/>
          <w:sz w:val="20"/>
          <w:szCs w:val="20"/>
        </w:rPr>
        <w:t xml:space="preserve">Pre-payment cards: </w:t>
      </w:r>
      <w:r>
        <w:rPr>
          <w:rFonts w:ascii="Arial" w:hAnsi="Arial" w:cs="Arial"/>
          <w:b w:val="0"/>
          <w:color w:val="000000" w:themeColor="text1"/>
          <w:sz w:val="20"/>
          <w:szCs w:val="20"/>
        </w:rPr>
        <w:t>Many guests have r</w:t>
      </w:r>
      <w:r>
        <w:rPr>
          <w:rFonts w:ascii="Arial" w:hAnsi="Arial" w:cs="Arial"/>
          <w:b w:val="0"/>
          <w:color w:val="000000" w:themeColor="text1"/>
          <w:sz w:val="20"/>
          <w:szCs w:val="20"/>
        </w:rPr>
        <w:t xml:space="preserve">eceived, or will soon receive, a pre-paid card with the initial one-off payment to help with essential costs. Once activated it can be used for contactless payments in places such as on public transport where PIN verification is not always available. </w:t>
      </w:r>
    </w:p>
    <w:p w14:paraId="159A0AD1" w14:textId="77777777" w:rsidR="00E34D26" w:rsidRDefault="00E34D26">
      <w:pPr>
        <w:pStyle w:val="Heading3"/>
        <w:rPr>
          <w:rFonts w:ascii="Arial" w:hAnsi="Arial" w:cs="Arial"/>
          <w:b w:val="0"/>
          <w:color w:val="000000" w:themeColor="text1"/>
          <w:sz w:val="20"/>
          <w:szCs w:val="20"/>
        </w:rPr>
      </w:pPr>
    </w:p>
    <w:p w14:paraId="519DA78D" w14:textId="77777777" w:rsidR="00E34D26" w:rsidRDefault="00004DA0">
      <w:pPr>
        <w:pStyle w:val="Heading3"/>
        <w:ind w:left="426"/>
        <w:rPr>
          <w:rFonts w:ascii="Arial" w:hAnsi="Arial" w:cs="Arial"/>
          <w:b w:val="0"/>
          <w:color w:val="000000" w:themeColor="text1"/>
          <w:sz w:val="20"/>
          <w:szCs w:val="20"/>
        </w:rPr>
      </w:pPr>
      <w:r>
        <w:rPr>
          <w:rStyle w:val="eop"/>
          <w:rFonts w:ascii="Arial" w:eastAsia="Times New Roman" w:hAnsi="Arial" w:cs="Arial"/>
          <w:b w:val="0"/>
          <w:color w:val="000000" w:themeColor="text1"/>
          <w:sz w:val="20"/>
          <w:szCs w:val="20"/>
        </w:rPr>
        <w:t>Add</w:t>
      </w:r>
      <w:r>
        <w:rPr>
          <w:rStyle w:val="eop"/>
          <w:rFonts w:ascii="Arial" w:eastAsia="Times New Roman" w:hAnsi="Arial" w:cs="Arial"/>
          <w:b w:val="0"/>
          <w:color w:val="000000" w:themeColor="text1"/>
          <w:sz w:val="20"/>
          <w:szCs w:val="20"/>
        </w:rPr>
        <w:t xml:space="preserve">itional language support offer: </w:t>
      </w:r>
      <w:r>
        <w:rPr>
          <w:rFonts w:ascii="Arial" w:hAnsi="Arial" w:cs="Arial"/>
          <w:b w:val="0"/>
          <w:color w:val="000000" w:themeColor="text1"/>
          <w:sz w:val="20"/>
          <w:szCs w:val="20"/>
        </w:rPr>
        <w:t xml:space="preserve">The District Council offers English language tuition from Cambridge Regional College, Workers’ Educational Association and Cambridgeshire Skills. Recently, another provider, </w:t>
      </w:r>
      <w:proofErr w:type="spellStart"/>
      <w:r>
        <w:rPr>
          <w:rFonts w:ascii="Arial" w:hAnsi="Arial" w:cs="Arial"/>
          <w:b w:val="0"/>
          <w:color w:val="000000" w:themeColor="text1"/>
          <w:sz w:val="20"/>
          <w:szCs w:val="20"/>
        </w:rPr>
        <w:t>CamRuss</w:t>
      </w:r>
      <w:proofErr w:type="spellEnd"/>
      <w:r>
        <w:rPr>
          <w:rFonts w:ascii="Arial" w:hAnsi="Arial" w:cs="Arial"/>
          <w:b w:val="0"/>
          <w:color w:val="000000" w:themeColor="text1"/>
          <w:sz w:val="20"/>
          <w:szCs w:val="20"/>
        </w:rPr>
        <w:t>, has been added which is supporting Ukrain</w:t>
      </w:r>
      <w:r>
        <w:rPr>
          <w:rFonts w:ascii="Arial" w:hAnsi="Arial" w:cs="Arial"/>
          <w:b w:val="0"/>
          <w:color w:val="000000" w:themeColor="text1"/>
          <w:sz w:val="20"/>
          <w:szCs w:val="20"/>
        </w:rPr>
        <w:t xml:space="preserve">ian guests and hosts in Cambridge and the surrounding area. On the </w:t>
      </w:r>
      <w:hyperlink r:id="rId16">
        <w:proofErr w:type="spellStart"/>
        <w:r>
          <w:rPr>
            <w:rStyle w:val="Hyperlink"/>
            <w:rFonts w:ascii="Arial" w:hAnsi="Arial" w:cs="Arial"/>
            <w:b w:val="0"/>
            <w:color w:val="000000" w:themeColor="text1"/>
            <w:sz w:val="20"/>
            <w:szCs w:val="20"/>
          </w:rPr>
          <w:t>CamRuss</w:t>
        </w:r>
        <w:proofErr w:type="spellEnd"/>
        <w:r>
          <w:rPr>
            <w:rStyle w:val="Hyperlink"/>
            <w:rFonts w:ascii="Arial" w:hAnsi="Arial" w:cs="Arial"/>
            <w:b w:val="0"/>
            <w:color w:val="000000" w:themeColor="text1"/>
            <w:sz w:val="20"/>
            <w:szCs w:val="20"/>
          </w:rPr>
          <w:t xml:space="preserve"> website</w:t>
        </w:r>
      </w:hyperlink>
      <w:r>
        <w:rPr>
          <w:rFonts w:ascii="Arial" w:hAnsi="Arial" w:cs="Arial"/>
          <w:b w:val="0"/>
          <w:color w:val="000000" w:themeColor="text1"/>
          <w:sz w:val="20"/>
          <w:szCs w:val="20"/>
        </w:rPr>
        <w:t xml:space="preserve"> guests can complete a form to request free English language and cultural adaptation sessio</w:t>
      </w:r>
      <w:r>
        <w:rPr>
          <w:rFonts w:ascii="Arial" w:hAnsi="Arial" w:cs="Arial"/>
          <w:b w:val="0"/>
          <w:color w:val="000000" w:themeColor="text1"/>
          <w:sz w:val="20"/>
          <w:szCs w:val="20"/>
        </w:rPr>
        <w:t>ns.</w:t>
      </w:r>
      <w:r>
        <w:rPr>
          <w:rFonts w:ascii="Arial" w:hAnsi="Arial" w:cs="Arial"/>
          <w:b w:val="0"/>
          <w:color w:val="000000" w:themeColor="text1"/>
          <w:sz w:val="20"/>
          <w:szCs w:val="20"/>
        </w:rPr>
        <w:br/>
      </w:r>
    </w:p>
    <w:p w14:paraId="2831ABD5" w14:textId="77777777" w:rsidR="00E34D26" w:rsidRDefault="00004DA0">
      <w:pPr>
        <w:pStyle w:val="Heading3"/>
        <w:ind w:left="426"/>
        <w:rPr>
          <w:rFonts w:ascii="Arial" w:eastAsia="Times New Roman" w:hAnsi="Arial" w:cs="Arial"/>
          <w:b w:val="0"/>
          <w:color w:val="000000" w:themeColor="text1"/>
          <w:sz w:val="20"/>
          <w:szCs w:val="20"/>
        </w:rPr>
      </w:pPr>
      <w:r>
        <w:rPr>
          <w:rStyle w:val="normaltextrun"/>
          <w:rFonts w:ascii="Arial" w:eastAsia="Times New Roman" w:hAnsi="Arial" w:cs="Arial"/>
          <w:color w:val="000000" w:themeColor="text1"/>
          <w:sz w:val="20"/>
          <w:szCs w:val="20"/>
        </w:rPr>
        <w:t>Free bicycles for guests from Ukraine</w:t>
      </w:r>
      <w:r>
        <w:rPr>
          <w:rStyle w:val="eop"/>
          <w:rFonts w:ascii="Arial" w:eastAsia="Times New Roman" w:hAnsi="Arial" w:cs="Arial"/>
          <w:color w:val="000000" w:themeColor="text1"/>
          <w:sz w:val="20"/>
          <w:szCs w:val="20"/>
        </w:rPr>
        <w:t xml:space="preserve"> : </w:t>
      </w:r>
      <w:r>
        <w:rPr>
          <w:rStyle w:val="normaltextrun"/>
          <w:rFonts w:ascii="Arial" w:hAnsi="Arial" w:cs="Arial"/>
          <w:b w:val="0"/>
          <w:color w:val="000000" w:themeColor="text1"/>
          <w:sz w:val="20"/>
          <w:szCs w:val="20"/>
        </w:rPr>
        <w:t xml:space="preserve">Guests from Ukraine can </w:t>
      </w:r>
      <w:hyperlink r:id="rId17" w:tgtFrame="_blank">
        <w:r>
          <w:rPr>
            <w:rStyle w:val="normaltextrun"/>
            <w:rFonts w:ascii="Arial" w:hAnsi="Arial" w:cs="Arial"/>
            <w:b w:val="0"/>
            <w:color w:val="000000" w:themeColor="text1"/>
            <w:sz w:val="20"/>
            <w:szCs w:val="20"/>
            <w:u w:val="single"/>
          </w:rPr>
          <w:t>request a free, good quality, second-hand bi</w:t>
        </w:r>
        <w:r>
          <w:rPr>
            <w:rStyle w:val="normaltextrun"/>
            <w:rFonts w:ascii="Arial" w:hAnsi="Arial" w:cs="Arial"/>
            <w:b w:val="0"/>
            <w:color w:val="000000" w:themeColor="text1"/>
            <w:sz w:val="20"/>
            <w:szCs w:val="20"/>
            <w:u w:val="single"/>
          </w:rPr>
          <w:t>cycle</w:t>
        </w:r>
      </w:hyperlink>
      <w:r>
        <w:rPr>
          <w:rStyle w:val="normaltextrun"/>
          <w:rFonts w:ascii="Arial" w:hAnsi="Arial" w:cs="Arial"/>
          <w:b w:val="0"/>
          <w:color w:val="000000" w:themeColor="text1"/>
          <w:sz w:val="20"/>
          <w:szCs w:val="20"/>
        </w:rPr>
        <w:t xml:space="preserve"> as part of a collaboration between the District Council and two local charities – </w:t>
      </w:r>
      <w:hyperlink r:id="rId18" w:tgtFrame="_blank">
        <w:r>
          <w:rPr>
            <w:rStyle w:val="normaltextrun"/>
            <w:rFonts w:ascii="Arial" w:hAnsi="Arial" w:cs="Arial"/>
            <w:b w:val="0"/>
            <w:color w:val="000000" w:themeColor="text1"/>
            <w:sz w:val="20"/>
            <w:szCs w:val="20"/>
            <w:u w:val="single"/>
          </w:rPr>
          <w:t>OWL Bikes</w:t>
        </w:r>
      </w:hyperlink>
      <w:r>
        <w:rPr>
          <w:rStyle w:val="normaltextrun"/>
          <w:rFonts w:ascii="Arial" w:hAnsi="Arial" w:cs="Arial"/>
          <w:b w:val="0"/>
          <w:color w:val="000000" w:themeColor="text1"/>
          <w:sz w:val="20"/>
          <w:szCs w:val="20"/>
        </w:rPr>
        <w:t xml:space="preserve"> and </w:t>
      </w:r>
      <w:hyperlink r:id="rId19" w:tgtFrame="_blank">
        <w:proofErr w:type="spellStart"/>
        <w:r>
          <w:rPr>
            <w:rStyle w:val="normaltextrun"/>
            <w:rFonts w:ascii="Arial" w:hAnsi="Arial" w:cs="Arial"/>
            <w:b w:val="0"/>
            <w:color w:val="000000" w:themeColor="text1"/>
            <w:sz w:val="20"/>
            <w:szCs w:val="20"/>
            <w:u w:val="single"/>
          </w:rPr>
          <w:t>Camtrust</w:t>
        </w:r>
        <w:proofErr w:type="spellEnd"/>
      </w:hyperlink>
      <w:r>
        <w:rPr>
          <w:rStyle w:val="normaltextrun"/>
          <w:rFonts w:ascii="Arial" w:hAnsi="Arial" w:cs="Arial"/>
          <w:b w:val="0"/>
          <w:color w:val="000000" w:themeColor="text1"/>
          <w:sz w:val="20"/>
          <w:szCs w:val="20"/>
        </w:rPr>
        <w:t>. Helmets an</w:t>
      </w:r>
      <w:r>
        <w:rPr>
          <w:rStyle w:val="normaltextrun"/>
          <w:rFonts w:ascii="Arial" w:hAnsi="Arial" w:cs="Arial"/>
          <w:b w:val="0"/>
          <w:color w:val="000000" w:themeColor="text1"/>
          <w:sz w:val="20"/>
          <w:szCs w:val="20"/>
        </w:rPr>
        <w:t xml:space="preserve">d locks will also be supplied, free of charge. The Council will also provide guests with details of a free </w:t>
      </w:r>
      <w:proofErr w:type="spellStart"/>
      <w:r>
        <w:rPr>
          <w:rStyle w:val="normaltextrun"/>
          <w:rFonts w:ascii="Arial" w:hAnsi="Arial" w:cs="Arial"/>
          <w:b w:val="0"/>
          <w:color w:val="000000" w:themeColor="text1"/>
          <w:sz w:val="20"/>
          <w:szCs w:val="20"/>
        </w:rPr>
        <w:t>Bikeability</w:t>
      </w:r>
      <w:proofErr w:type="spellEnd"/>
      <w:r>
        <w:rPr>
          <w:rStyle w:val="normaltextrun"/>
          <w:rFonts w:ascii="Arial" w:hAnsi="Arial" w:cs="Arial"/>
          <w:b w:val="0"/>
          <w:color w:val="000000" w:themeColor="text1"/>
          <w:sz w:val="20"/>
          <w:szCs w:val="20"/>
        </w:rPr>
        <w:t xml:space="preserve"> cycle training course, which will include translation services.</w:t>
      </w:r>
      <w:r>
        <w:rPr>
          <w:rStyle w:val="eop"/>
          <w:rFonts w:ascii="Arial" w:hAnsi="Arial" w:cs="Arial"/>
          <w:b w:val="0"/>
          <w:color w:val="000000" w:themeColor="text1"/>
          <w:sz w:val="20"/>
          <w:szCs w:val="20"/>
        </w:rPr>
        <w:t> </w:t>
      </w:r>
      <w:r>
        <w:rPr>
          <w:rStyle w:val="eop"/>
          <w:rFonts w:ascii="Arial" w:hAnsi="Arial" w:cs="Arial"/>
          <w:b w:val="0"/>
          <w:color w:val="000000" w:themeColor="text1"/>
          <w:sz w:val="20"/>
          <w:szCs w:val="20"/>
        </w:rPr>
        <w:br/>
      </w:r>
    </w:p>
    <w:p w14:paraId="1499DB87" w14:textId="77777777" w:rsidR="00E34D26" w:rsidRDefault="00004DA0">
      <w:pPr>
        <w:ind w:left="426"/>
        <w:rPr>
          <w:rFonts w:ascii="Arial" w:hAnsi="Arial" w:cs="Arial"/>
          <w:color w:val="000000" w:themeColor="text1"/>
          <w:sz w:val="20"/>
          <w:szCs w:val="20"/>
        </w:rPr>
      </w:pPr>
      <w:r>
        <w:rPr>
          <w:rFonts w:ascii="Arial" w:hAnsi="Arial" w:cs="Arial"/>
          <w:b/>
          <w:bCs/>
          <w:color w:val="000000" w:themeColor="text1"/>
          <w:sz w:val="20"/>
          <w:szCs w:val="20"/>
        </w:rPr>
        <w:t xml:space="preserve">All information can be found on our </w:t>
      </w:r>
      <w:hyperlink r:id="rId20">
        <w:r>
          <w:rPr>
            <w:rStyle w:val="Hyperlink"/>
            <w:rFonts w:ascii="Arial" w:hAnsi="Arial" w:cs="Arial"/>
            <w:b/>
            <w:bCs/>
            <w:color w:val="000000" w:themeColor="text1"/>
            <w:sz w:val="20"/>
            <w:szCs w:val="20"/>
          </w:rPr>
          <w:t>Support for Ukraine webpage</w:t>
        </w:r>
      </w:hyperlink>
      <w:r>
        <w:rPr>
          <w:rStyle w:val="Hyperlink"/>
          <w:rFonts w:ascii="Arial" w:hAnsi="Arial" w:cs="Arial"/>
          <w:b/>
          <w:bCs/>
          <w:color w:val="000000" w:themeColor="text1"/>
          <w:sz w:val="20"/>
          <w:szCs w:val="20"/>
        </w:rPr>
        <w:t>s</w:t>
      </w:r>
      <w:r>
        <w:rPr>
          <w:rFonts w:ascii="Arial" w:hAnsi="Arial" w:cs="Arial"/>
          <w:b/>
          <w:bCs/>
          <w:color w:val="000000" w:themeColor="text1"/>
          <w:sz w:val="20"/>
          <w:szCs w:val="20"/>
        </w:rPr>
        <w:t xml:space="preserve"> – where ‘</w:t>
      </w:r>
      <w:hyperlink r:id="rId21">
        <w:r>
          <w:rPr>
            <w:rStyle w:val="Hyperlink"/>
            <w:rFonts w:ascii="Arial" w:hAnsi="Arial" w:cs="Arial"/>
            <w:b/>
            <w:bCs/>
            <w:color w:val="000000" w:themeColor="text1"/>
            <w:sz w:val="20"/>
            <w:szCs w:val="20"/>
          </w:rPr>
          <w:t>Ukrainian Guest information hub</w:t>
        </w:r>
      </w:hyperlink>
      <w:r>
        <w:rPr>
          <w:rFonts w:ascii="Arial" w:hAnsi="Arial" w:cs="Arial"/>
          <w:b/>
          <w:bCs/>
          <w:color w:val="000000" w:themeColor="text1"/>
          <w:sz w:val="20"/>
          <w:szCs w:val="20"/>
        </w:rPr>
        <w:t>’</w:t>
      </w:r>
      <w:r>
        <w:rPr>
          <w:rFonts w:ascii="Arial" w:hAnsi="Arial" w:cs="Arial"/>
          <w:b/>
          <w:bCs/>
          <w:color w:val="000000" w:themeColor="text1"/>
          <w:sz w:val="20"/>
          <w:szCs w:val="20"/>
        </w:rPr>
        <w:t xml:space="preserve"> can be found.</w:t>
      </w:r>
      <w:r>
        <w:rPr>
          <w:rFonts w:ascii="Arial" w:hAnsi="Arial" w:cs="Arial"/>
          <w:b/>
          <w:bCs/>
          <w:color w:val="000000" w:themeColor="text1"/>
          <w:sz w:val="20"/>
          <w:szCs w:val="20"/>
        </w:rPr>
        <w:br/>
      </w:r>
    </w:p>
    <w:p w14:paraId="6D879904" w14:textId="77777777" w:rsidR="00E34D26" w:rsidRDefault="00004DA0">
      <w:pPr>
        <w:pStyle w:val="Heading2"/>
        <w:ind w:left="426"/>
        <w:rPr>
          <w:rStyle w:val="eop"/>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Launch of Markets Toolkit:</w:t>
      </w:r>
      <w:r>
        <w:rPr>
          <w:rFonts w:ascii="Arial" w:eastAsia="Times New Roman" w:hAnsi="Arial" w:cs="Arial"/>
          <w:color w:val="000000" w:themeColor="text1"/>
          <w:sz w:val="20"/>
          <w:szCs w:val="20"/>
        </w:rPr>
        <w:t xml:space="preserve"> </w:t>
      </w:r>
      <w:r>
        <w:rPr>
          <w:rFonts w:ascii="Arial" w:hAnsi="Arial" w:cs="Arial"/>
          <w:color w:val="000000" w:themeColor="text1"/>
          <w:sz w:val="20"/>
          <w:szCs w:val="20"/>
        </w:rPr>
        <w:t>The Business Support Team at the District Council has launched a ‘Markets Toolkit’ as part of its commitment to grow the local economy, support businesses and ensure a rich and diverse choice of products is widely</w:t>
      </w:r>
      <w:r>
        <w:rPr>
          <w:rFonts w:ascii="Arial" w:hAnsi="Arial" w:cs="Arial"/>
          <w:color w:val="000000" w:themeColor="text1"/>
          <w:sz w:val="20"/>
          <w:szCs w:val="20"/>
        </w:rPr>
        <w:t xml:space="preserve"> available to our residents. It’s an online Toolkit with two directories to encourage and support local communities in setting up their own markets. </w:t>
      </w:r>
      <w:r>
        <w:rPr>
          <w:rFonts w:ascii="Arial" w:hAnsi="Arial" w:cs="Arial"/>
          <w:color w:val="000000"/>
          <w:sz w:val="20"/>
          <w:szCs w:val="20"/>
        </w:rPr>
        <w:t>The online toolkit gives lots of useful information on how to go about setting up a market, while the direc</w:t>
      </w:r>
      <w:r>
        <w:rPr>
          <w:rFonts w:ascii="Arial" w:hAnsi="Arial" w:cs="Arial"/>
          <w:color w:val="000000"/>
          <w:sz w:val="20"/>
          <w:szCs w:val="20"/>
        </w:rPr>
        <w:t xml:space="preserve">tories detail local markets and local stallholders. </w:t>
      </w:r>
      <w:r>
        <w:rPr>
          <w:rFonts w:ascii="Arial" w:hAnsi="Arial" w:cs="Arial"/>
          <w:color w:val="000000"/>
          <w:sz w:val="20"/>
          <w:szCs w:val="20"/>
        </w:rPr>
        <w:br/>
      </w:r>
      <w:r>
        <w:rPr>
          <w:rFonts w:ascii="Arial" w:hAnsi="Arial" w:cs="Arial"/>
          <w:color w:val="000000"/>
          <w:sz w:val="20"/>
          <w:szCs w:val="20"/>
        </w:rPr>
        <w:br/>
      </w:r>
      <w:r>
        <w:rPr>
          <w:rFonts w:ascii="Arial" w:eastAsia="Times New Roman" w:hAnsi="Arial" w:cs="Arial"/>
          <w:b/>
          <w:bCs/>
          <w:color w:val="000000" w:themeColor="text1"/>
          <w:sz w:val="20"/>
          <w:szCs w:val="20"/>
        </w:rPr>
        <w:t>Business Webinars:</w:t>
      </w:r>
      <w:r>
        <w:rPr>
          <w:rFonts w:ascii="Arial" w:eastAsia="Times New Roman" w:hAnsi="Arial" w:cs="Arial"/>
          <w:color w:val="000000" w:themeColor="text1"/>
          <w:sz w:val="20"/>
          <w:szCs w:val="20"/>
        </w:rPr>
        <w:t xml:space="preserve"> </w:t>
      </w:r>
      <w:r>
        <w:rPr>
          <w:rStyle w:val="eop"/>
          <w:rFonts w:ascii="Arial" w:hAnsi="Arial" w:cs="Arial"/>
          <w:color w:val="000000" w:themeColor="text1"/>
          <w:sz w:val="20"/>
          <w:szCs w:val="20"/>
        </w:rPr>
        <w:t xml:space="preserve">Our Business Support team hosts a series of free webinars for South Cambridgeshire businesses – including two which are planned for the next couple of months. Further information can </w:t>
      </w:r>
      <w:r>
        <w:rPr>
          <w:rStyle w:val="eop"/>
          <w:rFonts w:ascii="Arial" w:hAnsi="Arial" w:cs="Arial"/>
          <w:color w:val="000000" w:themeColor="text1"/>
          <w:sz w:val="20"/>
          <w:szCs w:val="20"/>
        </w:rPr>
        <w:t xml:space="preserve">be found at </w:t>
      </w:r>
      <w:hyperlink r:id="rId22">
        <w:r>
          <w:rPr>
            <w:rStyle w:val="Hyperlink"/>
            <w:rFonts w:ascii="Arial" w:hAnsi="Arial" w:cs="Arial"/>
            <w:color w:val="000000" w:themeColor="text1"/>
            <w:sz w:val="20"/>
            <w:szCs w:val="20"/>
          </w:rPr>
          <w:t>Business Support events page</w:t>
        </w:r>
      </w:hyperlink>
      <w:r>
        <w:rPr>
          <w:rFonts w:ascii="Arial" w:hAnsi="Arial" w:cs="Arial"/>
          <w:sz w:val="20"/>
          <w:szCs w:val="20"/>
        </w:rPr>
        <w:t>.</w:t>
      </w:r>
    </w:p>
    <w:p w14:paraId="06061988" w14:textId="77777777" w:rsidR="00E34D26" w:rsidRDefault="00E34D26">
      <w:pPr>
        <w:pStyle w:val="ListParagraph"/>
        <w:ind w:left="426"/>
        <w:rPr>
          <w:rFonts w:ascii="Arial" w:eastAsia="Times New Roman" w:hAnsi="Arial" w:cs="Arial"/>
          <w:sz w:val="20"/>
          <w:szCs w:val="20"/>
        </w:rPr>
      </w:pPr>
    </w:p>
    <w:p w14:paraId="330E1940" w14:textId="77777777" w:rsidR="00E34D26" w:rsidRDefault="00004DA0">
      <w:pPr>
        <w:pStyle w:val="ListParagraph"/>
        <w:numPr>
          <w:ilvl w:val="0"/>
          <w:numId w:val="4"/>
        </w:numPr>
        <w:ind w:left="426" w:hanging="426"/>
        <w:rPr>
          <w:rFonts w:ascii="Arial" w:eastAsia="Times New Roman" w:hAnsi="Arial" w:cs="Arial"/>
          <w:sz w:val="20"/>
          <w:szCs w:val="20"/>
        </w:rPr>
      </w:pPr>
      <w:r>
        <w:rPr>
          <w:rFonts w:ascii="Arial" w:eastAsia="Arial" w:hAnsi="Arial" w:cs="Arial"/>
          <w:b/>
          <w:color w:val="000000"/>
          <w:sz w:val="20"/>
          <w:szCs w:val="20"/>
        </w:rPr>
        <w:t>The Milton Community Centre Report – June 2022 was received</w:t>
      </w:r>
      <w:r>
        <w:rPr>
          <w:rFonts w:ascii="Arial" w:eastAsia="Arial" w:hAnsi="Arial" w:cs="Arial"/>
          <w:b/>
          <w:color w:val="000000"/>
          <w:sz w:val="20"/>
          <w:szCs w:val="20"/>
        </w:rPr>
        <w:br/>
      </w:r>
      <w:r>
        <w:rPr>
          <w:rFonts w:ascii="Arial" w:hAnsi="Arial" w:cs="Arial"/>
          <w:b/>
          <w:bCs/>
          <w:kern w:val="2"/>
          <w:sz w:val="20"/>
          <w:szCs w:val="20"/>
          <w:lang w:val="en-US"/>
        </w:rPr>
        <w:t>Maintenance/Improvements:</w:t>
      </w:r>
      <w:r>
        <w:rPr>
          <w:rFonts w:ascii="Arial" w:hAnsi="Arial" w:cs="Arial"/>
          <w:kern w:val="2"/>
          <w:sz w:val="20"/>
          <w:szCs w:val="20"/>
          <w:lang w:val="en-US"/>
        </w:rPr>
        <w:t xml:space="preserve"> The main entrance doors to the </w:t>
      </w:r>
      <w:proofErr w:type="spellStart"/>
      <w:r>
        <w:rPr>
          <w:rFonts w:ascii="Arial" w:hAnsi="Arial" w:cs="Arial"/>
          <w:kern w:val="2"/>
          <w:sz w:val="20"/>
          <w:szCs w:val="20"/>
          <w:lang w:val="en-US"/>
        </w:rPr>
        <w:t>Annexe</w:t>
      </w:r>
      <w:proofErr w:type="spellEnd"/>
      <w:r>
        <w:rPr>
          <w:rFonts w:ascii="Arial" w:hAnsi="Arial" w:cs="Arial"/>
          <w:kern w:val="2"/>
          <w:sz w:val="20"/>
          <w:szCs w:val="20"/>
          <w:lang w:val="en-US"/>
        </w:rPr>
        <w:t xml:space="preserve"> have been repaired as the frame had become loose. We have also repaired the toilet cubicle in changing room 4 at the Sycamores Pavilion that had been damaged. </w:t>
      </w:r>
    </w:p>
    <w:p w14:paraId="3EEB717C" w14:textId="77777777" w:rsidR="00E34D26" w:rsidRDefault="00E34D26">
      <w:pPr>
        <w:rPr>
          <w:rFonts w:ascii="Arial" w:hAnsi="Arial" w:cs="Arial"/>
          <w:kern w:val="2"/>
          <w:sz w:val="20"/>
          <w:szCs w:val="20"/>
          <w:lang w:val="en-US"/>
        </w:rPr>
      </w:pPr>
    </w:p>
    <w:p w14:paraId="696D7597" w14:textId="77777777" w:rsidR="00E34D26" w:rsidRDefault="00004DA0">
      <w:pPr>
        <w:ind w:left="426"/>
        <w:rPr>
          <w:rFonts w:ascii="Arial" w:hAnsi="Arial" w:cs="Arial"/>
          <w:b/>
          <w:bCs/>
          <w:kern w:val="2"/>
          <w:sz w:val="20"/>
          <w:szCs w:val="20"/>
          <w:lang w:val="en-US"/>
        </w:rPr>
      </w:pPr>
      <w:r>
        <w:rPr>
          <w:rFonts w:ascii="Arial" w:hAnsi="Arial" w:cs="Arial"/>
          <w:b/>
          <w:bCs/>
          <w:kern w:val="2"/>
          <w:sz w:val="20"/>
          <w:szCs w:val="20"/>
          <w:lang w:val="en-US"/>
        </w:rPr>
        <w:t xml:space="preserve">Bookings: </w:t>
      </w:r>
      <w:r>
        <w:rPr>
          <w:rFonts w:ascii="Arial" w:hAnsi="Arial" w:cs="Arial"/>
          <w:kern w:val="2"/>
          <w:sz w:val="20"/>
          <w:szCs w:val="20"/>
          <w:lang w:val="en-US"/>
        </w:rPr>
        <w:t>We continue to see an increase in bookings for</w:t>
      </w:r>
      <w:r>
        <w:rPr>
          <w:rFonts w:ascii="Arial" w:hAnsi="Arial" w:cs="Arial"/>
          <w:kern w:val="2"/>
          <w:sz w:val="20"/>
          <w:szCs w:val="20"/>
          <w:lang w:val="en-US"/>
        </w:rPr>
        <w:t xml:space="preserve"> Children’s parties and enquiries for general hire at the Community Centre.  We have a second weekly booking starting on the 8</w:t>
      </w:r>
      <w:r>
        <w:rPr>
          <w:rFonts w:ascii="Arial" w:hAnsi="Arial" w:cs="Arial"/>
          <w:kern w:val="2"/>
          <w:sz w:val="20"/>
          <w:szCs w:val="20"/>
          <w:vertAlign w:val="superscript"/>
          <w:lang w:val="en-US"/>
        </w:rPr>
        <w:t>th</w:t>
      </w:r>
      <w:r>
        <w:rPr>
          <w:rFonts w:ascii="Arial" w:hAnsi="Arial" w:cs="Arial"/>
          <w:kern w:val="2"/>
          <w:sz w:val="20"/>
          <w:szCs w:val="20"/>
          <w:lang w:val="en-US"/>
        </w:rPr>
        <w:t xml:space="preserve"> of June for local adults who have had slips and trips and hips or knee replacements. </w:t>
      </w:r>
    </w:p>
    <w:p w14:paraId="27451000" w14:textId="77777777" w:rsidR="00E34D26" w:rsidRDefault="00E34D26">
      <w:pPr>
        <w:rPr>
          <w:rFonts w:ascii="Arial" w:hAnsi="Arial" w:cs="Arial"/>
          <w:kern w:val="2"/>
          <w:sz w:val="20"/>
          <w:szCs w:val="20"/>
          <w:lang w:val="en-US"/>
        </w:rPr>
      </w:pPr>
    </w:p>
    <w:p w14:paraId="1F83AA4A" w14:textId="77777777" w:rsidR="00E34D26" w:rsidRDefault="00004DA0">
      <w:pPr>
        <w:ind w:left="426"/>
        <w:rPr>
          <w:rFonts w:ascii="Arial" w:hAnsi="Arial" w:cs="Arial"/>
          <w:b/>
          <w:bCs/>
          <w:kern w:val="2"/>
          <w:sz w:val="20"/>
          <w:szCs w:val="20"/>
          <w:lang w:val="en-US"/>
        </w:rPr>
      </w:pPr>
      <w:r>
        <w:rPr>
          <w:rFonts w:ascii="Arial" w:hAnsi="Arial" w:cs="Arial"/>
          <w:b/>
          <w:bCs/>
          <w:kern w:val="2"/>
          <w:sz w:val="20"/>
          <w:szCs w:val="20"/>
          <w:lang w:val="en-US"/>
        </w:rPr>
        <w:t xml:space="preserve">Hard Courts: </w:t>
      </w:r>
      <w:r>
        <w:rPr>
          <w:rFonts w:ascii="Arial" w:hAnsi="Arial" w:cs="Arial"/>
          <w:kern w:val="2"/>
          <w:sz w:val="20"/>
          <w:szCs w:val="20"/>
          <w:lang w:val="en-US"/>
        </w:rPr>
        <w:t>The tennis courts are in us</w:t>
      </w:r>
      <w:r>
        <w:rPr>
          <w:rFonts w:ascii="Arial" w:hAnsi="Arial" w:cs="Arial"/>
          <w:kern w:val="2"/>
          <w:sz w:val="20"/>
          <w:szCs w:val="20"/>
          <w:lang w:val="en-US"/>
        </w:rPr>
        <w:t xml:space="preserve">e 7 days a week and most evenings with people playing Tennis.  The 5 aside court continues to be popular for both football and netball. The Adult Friendly Netball has now finished on a Thursday evening. </w:t>
      </w:r>
    </w:p>
    <w:p w14:paraId="1928AE01" w14:textId="77777777" w:rsidR="00E34D26" w:rsidRDefault="00E34D26">
      <w:pPr>
        <w:rPr>
          <w:rFonts w:ascii="Arial" w:hAnsi="Arial" w:cs="Arial"/>
          <w:sz w:val="20"/>
          <w:szCs w:val="20"/>
        </w:rPr>
      </w:pPr>
    </w:p>
    <w:p w14:paraId="48A81D07" w14:textId="77777777" w:rsidR="00E34D26" w:rsidRDefault="00004DA0">
      <w:pPr>
        <w:ind w:left="426"/>
        <w:rPr>
          <w:rFonts w:ascii="Arial" w:hAnsi="Arial" w:cs="Arial"/>
          <w:b/>
          <w:bCs/>
          <w:kern w:val="2"/>
          <w:sz w:val="20"/>
          <w:szCs w:val="20"/>
          <w:lang w:val="en-US"/>
        </w:rPr>
      </w:pPr>
      <w:r>
        <w:rPr>
          <w:rFonts w:ascii="Arial" w:hAnsi="Arial" w:cs="Arial"/>
          <w:b/>
          <w:bCs/>
          <w:kern w:val="2"/>
          <w:sz w:val="20"/>
          <w:szCs w:val="20"/>
          <w:lang w:val="en-US"/>
        </w:rPr>
        <w:t xml:space="preserve">Youth Building: </w:t>
      </w:r>
      <w:r>
        <w:rPr>
          <w:rFonts w:ascii="Arial" w:hAnsi="Arial" w:cs="Arial"/>
          <w:kern w:val="2"/>
          <w:sz w:val="20"/>
          <w:szCs w:val="20"/>
          <w:lang w:val="en-US"/>
        </w:rPr>
        <w:t>Eddies Artworks continue to use the</w:t>
      </w:r>
      <w:r>
        <w:rPr>
          <w:rFonts w:ascii="Arial" w:hAnsi="Arial" w:cs="Arial"/>
          <w:kern w:val="2"/>
          <w:sz w:val="20"/>
          <w:szCs w:val="20"/>
          <w:lang w:val="en-US"/>
        </w:rPr>
        <w:t xml:space="preserve"> Youth Building daily Monday to Friday and Youth Club on a Tuesday evening. </w:t>
      </w:r>
    </w:p>
    <w:p w14:paraId="746E6603" w14:textId="77777777" w:rsidR="00E34D26" w:rsidRDefault="00004DA0">
      <w:pPr>
        <w:rPr>
          <w:rFonts w:ascii="Arial" w:hAnsi="Arial" w:cs="Arial"/>
          <w:kern w:val="2"/>
          <w:sz w:val="20"/>
          <w:szCs w:val="20"/>
          <w:lang w:val="en-US"/>
        </w:rPr>
      </w:pPr>
      <w:r>
        <w:rPr>
          <w:rFonts w:ascii="Arial" w:hAnsi="Arial" w:cs="Arial"/>
          <w:kern w:val="2"/>
          <w:sz w:val="20"/>
          <w:szCs w:val="20"/>
          <w:lang w:val="en-US"/>
        </w:rPr>
        <w:tab/>
      </w:r>
    </w:p>
    <w:p w14:paraId="4A4C8470" w14:textId="77777777" w:rsidR="00E34D26" w:rsidRDefault="00004DA0">
      <w:pPr>
        <w:ind w:left="426"/>
        <w:rPr>
          <w:rFonts w:ascii="Arial" w:hAnsi="Arial" w:cs="Arial"/>
          <w:b/>
          <w:bCs/>
          <w:kern w:val="2"/>
          <w:sz w:val="20"/>
          <w:szCs w:val="20"/>
          <w:lang w:val="en-US"/>
        </w:rPr>
      </w:pPr>
      <w:r>
        <w:rPr>
          <w:rFonts w:ascii="Arial" w:hAnsi="Arial" w:cs="Arial"/>
          <w:b/>
          <w:bCs/>
          <w:kern w:val="2"/>
          <w:sz w:val="20"/>
          <w:szCs w:val="20"/>
          <w:lang w:val="en-US"/>
        </w:rPr>
        <w:t xml:space="preserve">North Lodge: </w:t>
      </w:r>
      <w:r>
        <w:rPr>
          <w:rFonts w:ascii="Arial" w:hAnsi="Arial" w:cs="Arial"/>
          <w:kern w:val="2"/>
          <w:sz w:val="20"/>
          <w:szCs w:val="20"/>
          <w:lang w:val="en-US"/>
        </w:rPr>
        <w:t>1</w:t>
      </w:r>
      <w:r>
        <w:rPr>
          <w:rFonts w:ascii="Arial" w:hAnsi="Arial" w:cs="Arial"/>
          <w:kern w:val="2"/>
          <w:sz w:val="20"/>
          <w:szCs w:val="20"/>
          <w:vertAlign w:val="superscript"/>
          <w:lang w:val="en-US"/>
        </w:rPr>
        <w:t>st</w:t>
      </w:r>
      <w:r>
        <w:rPr>
          <w:rFonts w:ascii="Arial" w:hAnsi="Arial" w:cs="Arial"/>
          <w:kern w:val="2"/>
          <w:sz w:val="20"/>
          <w:szCs w:val="20"/>
          <w:lang w:val="en-US"/>
        </w:rPr>
        <w:t xml:space="preserve"> Milton Brownies and 1</w:t>
      </w:r>
      <w:r>
        <w:rPr>
          <w:rFonts w:ascii="Arial" w:hAnsi="Arial" w:cs="Arial"/>
          <w:kern w:val="2"/>
          <w:sz w:val="20"/>
          <w:szCs w:val="20"/>
          <w:vertAlign w:val="superscript"/>
          <w:lang w:val="en-US"/>
        </w:rPr>
        <w:t>st</w:t>
      </w:r>
      <w:r>
        <w:rPr>
          <w:rFonts w:ascii="Arial" w:hAnsi="Arial" w:cs="Arial"/>
          <w:kern w:val="2"/>
          <w:sz w:val="20"/>
          <w:szCs w:val="20"/>
          <w:lang w:val="en-US"/>
        </w:rPr>
        <w:t xml:space="preserve"> Milton Guides have returned to All Saints Church. The Red Cross are still using the Pavilion Monday to Friday. </w:t>
      </w:r>
    </w:p>
    <w:p w14:paraId="7481A68F" w14:textId="77777777" w:rsidR="00E34D26" w:rsidRDefault="00E34D26">
      <w:pPr>
        <w:rPr>
          <w:rFonts w:ascii="Arial" w:hAnsi="Arial" w:cs="Arial"/>
          <w:kern w:val="2"/>
          <w:sz w:val="20"/>
          <w:szCs w:val="20"/>
          <w:lang w:val="en-US"/>
        </w:rPr>
      </w:pPr>
    </w:p>
    <w:p w14:paraId="2CDFAF0A" w14:textId="77777777" w:rsidR="00E34D26" w:rsidRDefault="00004DA0">
      <w:pPr>
        <w:ind w:left="426"/>
        <w:rPr>
          <w:rFonts w:ascii="Arial" w:hAnsi="Arial" w:cs="Arial"/>
          <w:b/>
          <w:bCs/>
          <w:kern w:val="2"/>
          <w:sz w:val="20"/>
          <w:szCs w:val="20"/>
          <w:lang w:val="en-US"/>
        </w:rPr>
      </w:pPr>
      <w:r>
        <w:rPr>
          <w:rFonts w:ascii="Arial" w:hAnsi="Arial" w:cs="Arial"/>
          <w:b/>
          <w:bCs/>
          <w:kern w:val="2"/>
          <w:sz w:val="20"/>
          <w:szCs w:val="20"/>
          <w:lang w:val="en-US"/>
        </w:rPr>
        <w:t xml:space="preserve">Sycamores Rec: </w:t>
      </w:r>
      <w:r>
        <w:rPr>
          <w:rFonts w:ascii="Arial" w:hAnsi="Arial" w:cs="Arial"/>
          <w:kern w:val="2"/>
          <w:sz w:val="20"/>
          <w:szCs w:val="20"/>
          <w:lang w:val="en-US"/>
        </w:rPr>
        <w:t xml:space="preserve">We have reviewed the quotes to repair the Basketball Court and we are waiting for a start date for the work.  This will include a root barrier to try and prevent further tree root damage to the court. </w:t>
      </w:r>
    </w:p>
    <w:p w14:paraId="1C4AEC79" w14:textId="77777777" w:rsidR="00E34D26" w:rsidRDefault="00E34D26">
      <w:pPr>
        <w:rPr>
          <w:rFonts w:ascii="Arial" w:hAnsi="Arial" w:cs="Arial"/>
          <w:kern w:val="2"/>
          <w:sz w:val="20"/>
          <w:szCs w:val="20"/>
          <w:lang w:val="en-US"/>
        </w:rPr>
      </w:pPr>
    </w:p>
    <w:p w14:paraId="015EAFA2" w14:textId="77777777" w:rsidR="00E34D26" w:rsidRDefault="00004DA0">
      <w:pPr>
        <w:ind w:left="426"/>
        <w:rPr>
          <w:rFonts w:ascii="Arial" w:hAnsi="Arial" w:cs="Arial"/>
          <w:b/>
          <w:bCs/>
          <w:kern w:val="2"/>
          <w:sz w:val="20"/>
          <w:szCs w:val="20"/>
          <w:lang w:val="en-US"/>
        </w:rPr>
      </w:pPr>
      <w:r>
        <w:rPr>
          <w:rFonts w:ascii="Arial" w:hAnsi="Arial" w:cs="Arial"/>
          <w:b/>
          <w:bCs/>
          <w:kern w:val="2"/>
          <w:sz w:val="20"/>
          <w:szCs w:val="20"/>
          <w:lang w:val="en-US"/>
        </w:rPr>
        <w:t xml:space="preserve">Vandalism and Crime: </w:t>
      </w:r>
      <w:r>
        <w:rPr>
          <w:rFonts w:ascii="Arial" w:hAnsi="Arial" w:cs="Arial"/>
          <w:kern w:val="2"/>
          <w:sz w:val="20"/>
          <w:szCs w:val="20"/>
          <w:lang w:val="en-US"/>
        </w:rPr>
        <w:t>We continue to se</w:t>
      </w:r>
      <w:r>
        <w:rPr>
          <w:rFonts w:ascii="Arial" w:hAnsi="Arial" w:cs="Arial"/>
          <w:kern w:val="2"/>
          <w:sz w:val="20"/>
          <w:szCs w:val="20"/>
          <w:lang w:val="en-US"/>
        </w:rPr>
        <w:t>e high levels of recreational drug use at The Sycamores with alcohol cans and bottles and NOS canisters being left behind on a regular almost daily basis.  We are having to clear the rubbish that is left most days to keep the area looking nice.  We have se</w:t>
      </w:r>
      <w:r>
        <w:rPr>
          <w:rFonts w:ascii="Arial" w:hAnsi="Arial" w:cs="Arial"/>
          <w:kern w:val="2"/>
          <w:sz w:val="20"/>
          <w:szCs w:val="20"/>
          <w:lang w:val="en-US"/>
        </w:rPr>
        <w:t xml:space="preserve">en a decrease in the use of disposable BBQ’s following improved signage on the Youth Building. </w:t>
      </w:r>
    </w:p>
    <w:p w14:paraId="28848CE1" w14:textId="77777777" w:rsidR="00E34D26" w:rsidRDefault="00E34D26">
      <w:pPr>
        <w:rPr>
          <w:rFonts w:ascii="Arial" w:hAnsi="Arial" w:cs="Arial"/>
          <w:kern w:val="2"/>
          <w:sz w:val="20"/>
          <w:szCs w:val="20"/>
          <w:lang w:val="en-US"/>
        </w:rPr>
      </w:pPr>
    </w:p>
    <w:p w14:paraId="001D61F8" w14:textId="77777777" w:rsidR="00E34D26" w:rsidRDefault="00004DA0">
      <w:pPr>
        <w:ind w:left="426"/>
        <w:rPr>
          <w:rFonts w:ascii="Arial" w:hAnsi="Arial" w:cs="Arial"/>
          <w:kern w:val="2"/>
          <w:sz w:val="20"/>
          <w:szCs w:val="20"/>
          <w:lang w:val="en-US"/>
        </w:rPr>
      </w:pPr>
      <w:r>
        <w:rPr>
          <w:rFonts w:ascii="Arial" w:hAnsi="Arial" w:cs="Arial"/>
          <w:kern w:val="2"/>
          <w:sz w:val="20"/>
          <w:szCs w:val="20"/>
          <w:lang w:val="en-US"/>
        </w:rPr>
        <w:t xml:space="preserve">We continue to see fly tipping of both household and commercial waste in the car parks and </w:t>
      </w:r>
      <w:proofErr w:type="spellStart"/>
      <w:r>
        <w:rPr>
          <w:rFonts w:ascii="Arial" w:hAnsi="Arial" w:cs="Arial"/>
          <w:kern w:val="2"/>
          <w:sz w:val="20"/>
          <w:szCs w:val="20"/>
          <w:lang w:val="en-US"/>
        </w:rPr>
        <w:t>unauthorised</w:t>
      </w:r>
      <w:proofErr w:type="spellEnd"/>
      <w:r>
        <w:rPr>
          <w:rFonts w:ascii="Arial" w:hAnsi="Arial" w:cs="Arial"/>
          <w:kern w:val="2"/>
          <w:sz w:val="20"/>
          <w:szCs w:val="20"/>
          <w:lang w:val="en-US"/>
        </w:rPr>
        <w:t xml:space="preserve"> use of the trade waste bins meaning that our own waste </w:t>
      </w:r>
      <w:r>
        <w:rPr>
          <w:rFonts w:ascii="Arial" w:hAnsi="Arial" w:cs="Arial"/>
          <w:kern w:val="2"/>
          <w:sz w:val="20"/>
          <w:szCs w:val="20"/>
          <w:lang w:val="en-US"/>
        </w:rPr>
        <w:t>can’t always be disposed of.</w:t>
      </w:r>
    </w:p>
    <w:p w14:paraId="024417FD" w14:textId="77777777" w:rsidR="00E34D26" w:rsidRDefault="00E34D26">
      <w:pPr>
        <w:pStyle w:val="ListParagraph"/>
        <w:ind w:left="426"/>
        <w:rPr>
          <w:rFonts w:ascii="Arial" w:eastAsia="Times New Roman" w:hAnsi="Arial" w:cs="Arial"/>
          <w:sz w:val="20"/>
          <w:szCs w:val="20"/>
        </w:rPr>
      </w:pPr>
    </w:p>
    <w:p w14:paraId="0958F92E" w14:textId="77777777" w:rsidR="00E34D26" w:rsidRDefault="00004DA0">
      <w:pPr>
        <w:pStyle w:val="ListParagraph"/>
        <w:numPr>
          <w:ilvl w:val="0"/>
          <w:numId w:val="4"/>
        </w:numPr>
        <w:ind w:left="426" w:hanging="426"/>
        <w:rPr>
          <w:rFonts w:ascii="Arial" w:eastAsia="Times New Roman" w:hAnsi="Arial" w:cs="Arial"/>
          <w:sz w:val="20"/>
          <w:szCs w:val="20"/>
        </w:rPr>
      </w:pPr>
      <w:r>
        <w:rPr>
          <w:rFonts w:ascii="Arial" w:eastAsia="Calibri" w:hAnsi="Arial" w:cs="Arial"/>
          <w:b/>
          <w:sz w:val="20"/>
          <w:szCs w:val="20"/>
        </w:rPr>
        <w:t>The Minutes of the 10</w:t>
      </w:r>
      <w:r>
        <w:rPr>
          <w:rFonts w:ascii="Arial" w:eastAsia="Calibri" w:hAnsi="Arial" w:cs="Arial"/>
          <w:b/>
          <w:sz w:val="20"/>
          <w:szCs w:val="20"/>
          <w:vertAlign w:val="superscript"/>
        </w:rPr>
        <w:t>th</w:t>
      </w:r>
      <w:r>
        <w:rPr>
          <w:rFonts w:ascii="Arial" w:eastAsia="Calibri" w:hAnsi="Arial" w:cs="Arial"/>
          <w:b/>
          <w:sz w:val="20"/>
          <w:szCs w:val="20"/>
        </w:rPr>
        <w:t xml:space="preserve"> Liaison Meeting between Anglian Water and Milton Parish Air Quality Working Group were received </w:t>
      </w:r>
      <w:r>
        <w:rPr>
          <w:rFonts w:ascii="Arial" w:eastAsia="Calibri" w:hAnsi="Arial" w:cs="Arial"/>
          <w:b/>
          <w:sz w:val="20"/>
          <w:szCs w:val="20"/>
        </w:rPr>
        <w:br/>
      </w:r>
    </w:p>
    <w:p w14:paraId="355BFCA7" w14:textId="77777777" w:rsidR="00E34D26" w:rsidRDefault="00004DA0">
      <w:pPr>
        <w:pStyle w:val="ListParagraph"/>
        <w:numPr>
          <w:ilvl w:val="0"/>
          <w:numId w:val="4"/>
        </w:numPr>
        <w:ind w:left="426" w:hanging="426"/>
        <w:rPr>
          <w:rFonts w:ascii="Arial" w:eastAsia="Times New Roman" w:hAnsi="Arial" w:cs="Arial"/>
          <w:sz w:val="20"/>
          <w:szCs w:val="20"/>
        </w:rPr>
      </w:pPr>
      <w:r>
        <w:rPr>
          <w:rFonts w:ascii="Arial" w:eastAsia="Arial" w:hAnsi="Arial" w:cs="Arial"/>
          <w:b/>
          <w:color w:val="000000"/>
          <w:sz w:val="20"/>
          <w:szCs w:val="20"/>
        </w:rPr>
        <w:t xml:space="preserve">Correspondence </w:t>
      </w:r>
      <w:r>
        <w:rPr>
          <w:rFonts w:ascii="Arial" w:eastAsia="Arial" w:hAnsi="Arial" w:cs="Arial"/>
          <w:b/>
          <w:color w:val="000000"/>
          <w:sz w:val="20"/>
          <w:szCs w:val="20"/>
        </w:rPr>
        <w:br/>
      </w:r>
      <w:r>
        <w:rPr>
          <w:rFonts w:ascii="Arial" w:eastAsia="Calibri" w:hAnsi="Arial" w:cs="Arial"/>
          <w:bCs/>
          <w:sz w:val="20"/>
          <w:szCs w:val="20"/>
        </w:rPr>
        <w:t xml:space="preserve">Virtual Roundtable for Local Councillors – Monday 13 June 2022 (Cambs City and </w:t>
      </w:r>
      <w:r>
        <w:rPr>
          <w:rFonts w:ascii="Arial" w:eastAsia="Calibri" w:hAnsi="Arial" w:cs="Arial"/>
          <w:bCs/>
          <w:sz w:val="20"/>
          <w:szCs w:val="20"/>
        </w:rPr>
        <w:t>South Cambs) 6-7:30pm</w:t>
      </w:r>
      <w:r>
        <w:rPr>
          <w:rFonts w:ascii="Arial" w:eastAsia="Calibri" w:hAnsi="Arial" w:cs="Arial"/>
          <w:bCs/>
          <w:sz w:val="20"/>
          <w:szCs w:val="20"/>
        </w:rPr>
        <w:br/>
        <w:t>Waterbeach Barracks Monthly Update- May 2022</w:t>
      </w:r>
      <w:r>
        <w:rPr>
          <w:rFonts w:ascii="Arial" w:eastAsia="Calibri" w:hAnsi="Arial" w:cs="Arial"/>
          <w:bCs/>
          <w:sz w:val="20"/>
          <w:szCs w:val="20"/>
        </w:rPr>
        <w:br/>
        <w:t>SCDC Parish e-bulletin May 2022</w:t>
      </w:r>
      <w:r>
        <w:rPr>
          <w:rFonts w:ascii="Arial" w:eastAsia="Calibri" w:hAnsi="Arial" w:cs="Arial"/>
          <w:bCs/>
          <w:sz w:val="20"/>
          <w:szCs w:val="20"/>
        </w:rPr>
        <w:br/>
      </w:r>
      <w:r>
        <w:rPr>
          <w:rFonts w:ascii="Arial" w:eastAsia="Calibri" w:hAnsi="Arial" w:cs="Arial"/>
          <w:bCs/>
          <w:sz w:val="20"/>
          <w:szCs w:val="20"/>
        </w:rPr>
        <w:lastRenderedPageBreak/>
        <w:t>Waterbeach Barracks Monthly Update – June 2022</w:t>
      </w:r>
      <w:r>
        <w:rPr>
          <w:rFonts w:ascii="Arial" w:eastAsia="Calibri" w:hAnsi="Arial" w:cs="Arial"/>
          <w:bCs/>
          <w:sz w:val="20"/>
          <w:szCs w:val="20"/>
        </w:rPr>
        <w:br/>
        <w:t>Zero Carbon Communities Newsletter – Summer 2022</w:t>
      </w:r>
      <w:r>
        <w:rPr>
          <w:rFonts w:ascii="Arial" w:eastAsia="Calibri" w:hAnsi="Arial" w:cs="Arial"/>
          <w:bCs/>
          <w:sz w:val="20"/>
          <w:szCs w:val="20"/>
        </w:rPr>
        <w:br/>
      </w:r>
    </w:p>
    <w:p w14:paraId="24F875A6" w14:textId="77777777" w:rsidR="00E34D26" w:rsidRDefault="00004DA0">
      <w:pPr>
        <w:pStyle w:val="ListParagraph"/>
        <w:numPr>
          <w:ilvl w:val="0"/>
          <w:numId w:val="4"/>
        </w:numPr>
        <w:ind w:left="426" w:hanging="426"/>
        <w:rPr>
          <w:rFonts w:ascii="Arial" w:eastAsia="Arial" w:hAnsi="Arial" w:cs="Arial"/>
          <w:b/>
          <w:sz w:val="20"/>
          <w:szCs w:val="20"/>
        </w:rPr>
      </w:pPr>
      <w:r>
        <w:rPr>
          <w:rFonts w:ascii="Arial" w:eastAsia="Arial" w:hAnsi="Arial" w:cs="Arial"/>
          <w:b/>
          <w:color w:val="000000"/>
          <w:sz w:val="20"/>
          <w:szCs w:val="20"/>
        </w:rPr>
        <w:t>Dates of next meeting</w:t>
      </w:r>
      <w:r>
        <w:rPr>
          <w:rFonts w:ascii="Arial" w:eastAsia="Arial" w:hAnsi="Arial" w:cs="Arial"/>
          <w:color w:val="000000"/>
          <w:sz w:val="20"/>
          <w:szCs w:val="20"/>
        </w:rPr>
        <w:br/>
      </w:r>
      <w:r>
        <w:rPr>
          <w:rFonts w:ascii="Arial" w:eastAsia="Calibri" w:hAnsi="Arial" w:cs="Arial"/>
          <w:bCs/>
          <w:sz w:val="20"/>
          <w:szCs w:val="20"/>
        </w:rPr>
        <w:t>Monday 20 June 2022 – Planning 7pm – M</w:t>
      </w:r>
      <w:r>
        <w:rPr>
          <w:rFonts w:ascii="Arial" w:eastAsia="Calibri" w:hAnsi="Arial" w:cs="Arial"/>
          <w:bCs/>
          <w:sz w:val="20"/>
          <w:szCs w:val="20"/>
        </w:rPr>
        <w:t>aintenance 7:45pm</w:t>
      </w:r>
      <w:r>
        <w:rPr>
          <w:rFonts w:ascii="Arial" w:eastAsia="Calibri" w:hAnsi="Arial" w:cs="Arial"/>
          <w:bCs/>
          <w:sz w:val="20"/>
          <w:szCs w:val="20"/>
        </w:rPr>
        <w:br/>
        <w:t xml:space="preserve">Monday 4 July 2022 – Planning 7pm – Parish Council (Review Policies) 7:30pm </w:t>
      </w:r>
      <w:r>
        <w:rPr>
          <w:rFonts w:ascii="Arial" w:eastAsia="Calibri" w:hAnsi="Arial" w:cs="Arial"/>
          <w:bCs/>
          <w:sz w:val="20"/>
          <w:szCs w:val="20"/>
        </w:rPr>
        <w:br/>
        <w:t>Wednesday 6 Jul 2022 – Community Care 11:30am</w:t>
      </w:r>
      <w:r>
        <w:rPr>
          <w:rFonts w:ascii="Arial" w:eastAsia="Calibri" w:hAnsi="Arial" w:cs="Arial"/>
          <w:bCs/>
          <w:sz w:val="20"/>
          <w:szCs w:val="20"/>
        </w:rPr>
        <w:br/>
        <w:t xml:space="preserve">Monday 18 July 2022 – Parish Council </w:t>
      </w:r>
      <w:r>
        <w:rPr>
          <w:rFonts w:ascii="Arial" w:eastAsia="Calibri" w:hAnsi="Arial" w:cs="Arial"/>
          <w:b/>
          <w:sz w:val="20"/>
          <w:szCs w:val="20"/>
        </w:rPr>
        <w:br/>
      </w:r>
      <w:r>
        <w:rPr>
          <w:rFonts w:ascii="Arial" w:hAnsi="Arial" w:cs="Arial"/>
          <w:sz w:val="20"/>
          <w:szCs w:val="20"/>
        </w:rPr>
        <w:br/>
      </w:r>
    </w:p>
    <w:p w14:paraId="6AC6391E" w14:textId="77777777" w:rsidR="00E34D26" w:rsidRDefault="00004DA0">
      <w:pPr>
        <w:pStyle w:val="ListParagraph"/>
        <w:ind w:left="426"/>
        <w:rPr>
          <w:rFonts w:ascii="Arial" w:eastAsia="Times New Roman" w:hAnsi="Arial" w:cs="Arial"/>
          <w:sz w:val="20"/>
          <w:szCs w:val="20"/>
        </w:rPr>
      </w:pPr>
      <w:r>
        <w:rPr>
          <w:rFonts w:ascii="Arial" w:eastAsia="Arial" w:hAnsi="Arial" w:cs="Arial"/>
          <w:b/>
          <w:sz w:val="20"/>
          <w:szCs w:val="20"/>
        </w:rPr>
        <w:br/>
      </w:r>
      <w:r>
        <w:rPr>
          <w:rFonts w:ascii="Arial" w:eastAsia="Arial" w:hAnsi="Arial" w:cs="Arial"/>
          <w:b/>
          <w:sz w:val="20"/>
          <w:szCs w:val="20"/>
        </w:rPr>
        <w:br/>
        <w:t>Meeting closed at 9:46pm     Signed: ....................................</w:t>
      </w:r>
      <w:r>
        <w:rPr>
          <w:rFonts w:ascii="Arial" w:eastAsia="Arial" w:hAnsi="Arial" w:cs="Arial"/>
          <w:b/>
          <w:sz w:val="20"/>
          <w:szCs w:val="20"/>
        </w:rPr>
        <w:t>....................... Date: ...........................................</w:t>
      </w:r>
    </w:p>
    <w:sectPr w:rsidR="00E34D26">
      <w:headerReference w:type="default" r:id="rId23"/>
      <w:footerReference w:type="default" r:id="rId24"/>
      <w:pgSz w:w="11906" w:h="16838"/>
      <w:pgMar w:top="709" w:right="561" w:bottom="851" w:left="578"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03C2" w14:textId="77777777" w:rsidR="00000000" w:rsidRDefault="00004DA0">
      <w:r>
        <w:separator/>
      </w:r>
    </w:p>
  </w:endnote>
  <w:endnote w:type="continuationSeparator" w:id="0">
    <w:p w14:paraId="4295ADAA" w14:textId="77777777" w:rsidR="00000000" w:rsidRDefault="0000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186D" w14:textId="77777777" w:rsidR="00E34D26" w:rsidRDefault="00E34D26">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5FDF" w14:textId="77777777" w:rsidR="00000000" w:rsidRDefault="00004DA0">
      <w:r>
        <w:separator/>
      </w:r>
    </w:p>
  </w:footnote>
  <w:footnote w:type="continuationSeparator" w:id="0">
    <w:p w14:paraId="2247063F" w14:textId="77777777" w:rsidR="00000000" w:rsidRDefault="0000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15897"/>
      <w:docPartObj>
        <w:docPartGallery w:val="Watermarks"/>
        <w:docPartUnique/>
      </w:docPartObj>
    </w:sdtPr>
    <w:sdtEndPr/>
    <w:sdtContent>
      <w:p w14:paraId="0637BD62" w14:textId="77777777" w:rsidR="00E34D26" w:rsidRDefault="00004DA0">
        <w:pPr>
          <w:tabs>
            <w:tab w:val="center" w:pos="4513"/>
            <w:tab w:val="right" w:pos="9026"/>
          </w:tabs>
          <w:rPr>
            <w:color w:val="000000"/>
          </w:rPr>
        </w:pPr>
        <w:r>
          <w:rPr>
            <w:color w:val="000000"/>
          </w:rPr>
          <w:pict w14:anchorId="39418871">
            <v:shapetype id="shapetype_136" o:spid="_x0000_m102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Pr>
            <w:color w:val="000000"/>
          </w:rPr>
          <w:pict w14:anchorId="221C1B63">
            <v:shape id="PowerPlusWaterMarkObject357831064" o:spid="_x0000_s1025" type="#shapetype_136" style="position:absolute;margin-left:0;margin-top:0;width:412.35pt;height:153.4pt;rotation:315;z-index:251658240;mso-wrap-style:none;mso-position-horizontal:center;mso-position-horizontal-relative:margin;mso-position-vertical:center;mso-position-vertical-relative:margin;v-text-anchor:middle" fillcolor="silver" stroked="f" strokecolor="#3465a4">
              <v:fill opacity=".5" color2="#3f3f3f" o:detectmouseclick="t" type="solid"/>
              <v:stroke joinstyle="round" endcap="flat"/>
              <v:path textpathok="t"/>
              <v:textpath on="t" style="font-family:&quot;Calibri&quot;;font-size:1pt" fitshape="t" trim="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9C6"/>
    <w:multiLevelType w:val="multilevel"/>
    <w:tmpl w:val="C18CB7BA"/>
    <w:lvl w:ilvl="0">
      <w:start w:val="1"/>
      <w:numFmt w:val="decimal"/>
      <w:lvlText w:val="%1"/>
      <w:lvlJc w:val="left"/>
      <w:pPr>
        <w:tabs>
          <w:tab w:val="num" w:pos="0"/>
        </w:tabs>
        <w:ind w:left="360" w:hanging="360"/>
      </w:pPr>
      <w:rPr>
        <w:rFonts w:ascii="Arial" w:eastAsia="Arial" w:hAnsi="Arial" w:cs="Arial"/>
        <w:b/>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2B29DB"/>
    <w:multiLevelType w:val="multilevel"/>
    <w:tmpl w:val="D7C8942E"/>
    <w:lvl w:ilvl="0">
      <w:start w:val="14"/>
      <w:numFmt w:val="decimal"/>
      <w:lvlText w:val="%1"/>
      <w:lvlJc w:val="left"/>
      <w:pPr>
        <w:tabs>
          <w:tab w:val="num" w:pos="0"/>
        </w:tabs>
        <w:ind w:left="1080" w:hanging="360"/>
      </w:pPr>
      <w:rPr>
        <w:rFonts w:eastAsia="Arial"/>
        <w:b/>
        <w:bCs/>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1E473A51"/>
    <w:multiLevelType w:val="multilevel"/>
    <w:tmpl w:val="D4160F84"/>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3" w15:restartNumberingAfterBreak="0">
    <w:nsid w:val="47EC59EF"/>
    <w:multiLevelType w:val="multilevel"/>
    <w:tmpl w:val="00E48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EC74E10"/>
    <w:multiLevelType w:val="multilevel"/>
    <w:tmpl w:val="1BD631A4"/>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16cid:durableId="1443843207">
    <w:abstractNumId w:val="2"/>
  </w:num>
  <w:num w:numId="2" w16cid:durableId="1488522491">
    <w:abstractNumId w:val="4"/>
  </w:num>
  <w:num w:numId="3" w16cid:durableId="1091731387">
    <w:abstractNumId w:val="0"/>
  </w:num>
  <w:num w:numId="4" w16cid:durableId="101462702">
    <w:abstractNumId w:val="1"/>
  </w:num>
  <w:num w:numId="5" w16cid:durableId="656999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26"/>
    <w:rsid w:val="00004DA0"/>
    <w:rsid w:val="001874CD"/>
    <w:rsid w:val="00E34D2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A8D45"/>
  <w15:docId w15:val="{AA704BC6-6203-406A-B4E0-0B6D7789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C0A"/>
    <w:rPr>
      <w:color w:val="000000"/>
      <w:u w:val="single"/>
    </w:rPr>
  </w:style>
  <w:style w:type="character" w:customStyle="1" w:styleId="normaltextrun">
    <w:name w:val="normaltextrun"/>
    <w:basedOn w:val="DefaultParagraphFont"/>
    <w:qFormat/>
    <w:rsid w:val="00FB0A41"/>
  </w:style>
  <w:style w:type="character" w:customStyle="1" w:styleId="LineNumbering">
    <w:name w:val="Line Numbering"/>
  </w:style>
  <w:style w:type="character" w:customStyle="1" w:styleId="eop">
    <w:name w:val="eop"/>
    <w:basedOn w:val="DefaultParagraphFont"/>
    <w:qFormat/>
    <w:rsid w:val="00426F5E"/>
  </w:style>
  <w:style w:type="character" w:customStyle="1" w:styleId="xmsosmartlink">
    <w:name w:val="x_msosmartlink"/>
    <w:basedOn w:val="DefaultParagraphFont"/>
    <w:qFormat/>
    <w:rsid w:val="00466856"/>
    <w:rPr>
      <w:color w:val="0000FF"/>
      <w:u w:val="single"/>
      <w:shd w:val="clear" w:color="auto" w:fill="F3F2F1"/>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5B5DFB"/>
    <w:rPr>
      <w:rFonts w:ascii="Arial" w:eastAsiaTheme="minorEastAsia" w:hAnsi="Arial" w:cstheme="minorBidi"/>
      <w:szCs w:val="22"/>
    </w:rPr>
  </w:style>
  <w:style w:type="paragraph" w:styleId="ListParagraph">
    <w:name w:val="List Paragraph"/>
    <w:basedOn w:val="Normal"/>
    <w:qFormat/>
    <w:rsid w:val="008C7048"/>
    <w:pPr>
      <w:ind w:left="720"/>
      <w:contextualSpacing/>
    </w:pPr>
  </w:style>
  <w:style w:type="paragraph" w:customStyle="1" w:styleId="xmsonormal">
    <w:name w:val="x_msonormal"/>
    <w:basedOn w:val="Normal"/>
    <w:qFormat/>
    <w:rsid w:val="00FB0A41"/>
    <w:rPr>
      <w:rFonts w:ascii="Calibri" w:eastAsiaTheme="minorHAnsi" w:hAnsi="Calibri" w:cs="Calibri"/>
      <w:sz w:val="22"/>
      <w:szCs w:val="22"/>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NormalWeb">
    <w:name w:val="Normal (Web)"/>
    <w:basedOn w:val="Normal"/>
    <w:uiPriority w:val="99"/>
    <w:unhideWhenUsed/>
    <w:qFormat/>
    <w:rsid w:val="00466856"/>
    <w:pPr>
      <w:suppressAutoHyphens w:val="0"/>
      <w:spacing w:beforeAutospacing="1" w:afterAutospacing="1"/>
    </w:pPr>
    <w:rPr>
      <w:rFonts w:ascii="Times New Roman" w:eastAsia="Times New Roman" w:hAnsi="Times New Roman" w:cs="Times New Roman"/>
    </w:rPr>
  </w:style>
  <w:style w:type="paragraph" w:styleId="Revision">
    <w:name w:val="Revision"/>
    <w:hidden/>
    <w:uiPriority w:val="99"/>
    <w:semiHidden/>
    <w:rsid w:val="001874CD"/>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hq-production-europe.s3.eu-west-1.amazonaws.com/5966c2eec1b5ce4661971f250ecedc15e5a0aef5/original/1653475591/7b7f524e9d47b21051e23e4b0ae8051c_Brochure_-_A_new_road_classification_for_Cambridge_25-05-2022.pdf?X-Amz-Algorithm=AWS4-HMAC-SHA256&amp;X-Amz-Credential=AKIAIBJCUKKD4ZO4WUUA%2F20220601%2Feu-west-1%2Fs3%2Faws4_request&amp;X-Amz-Date=20220601T202744Z&amp;X-Amz-Expires=300&amp;X-Amz-SignedHeaders=host&amp;X-Amz-Signature=256ca460a83ed14bc7d1a7bf9c0397ab861914c32d9d07badd124d4f7bdfde37" TargetMode="External"/><Relationship Id="rId13" Type="http://schemas.openxmlformats.org/officeDocument/2006/relationships/hyperlink" Target="https://assets.publishing.service.gov.uk/government/uploads/system/uploads/attachment_data/file/1063601/Opportunity_for_all_strong_schools_with_great_teachers_for_your_child__web__-_accessible.pdf" TargetMode="External"/><Relationship Id="rId18" Type="http://schemas.openxmlformats.org/officeDocument/2006/relationships/hyperlink" Target="https://www.papworthtrust.org.uk/owl-bik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ambs.gov.uk/community-safety-and-health/support-for-ukraine/ukrainian-guest-information-hub/" TargetMode="External"/><Relationship Id="rId7" Type="http://schemas.openxmlformats.org/officeDocument/2006/relationships/hyperlink" Target="https://www.greatercambridge.org.uk/city-access/road-classification-consultation" TargetMode="External"/><Relationship Id="rId12" Type="http://schemas.openxmlformats.org/officeDocument/2006/relationships/hyperlink" Target="mailto:contact@yourltcp.co.uk" TargetMode="External"/><Relationship Id="rId17" Type="http://schemas.openxmlformats.org/officeDocument/2006/relationships/hyperlink" Target="https://forms.office.com/pages/responsepage.aspx?id=Yr5uzntVNkShnHZ-yizUUcCJE2KOjvJGtKxPvzggGR1UREpSNE9MUVBKQzFMRUFEQjE5RFE5U1BSUS4u&amp;web=1&amp;wdLOR=c8E6DBFD8-9993-4548-AE4B-2D1DB2EB372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mruss.com/en/camruss-4-ukraine-useful-information/" TargetMode="External"/><Relationship Id="rId20" Type="http://schemas.openxmlformats.org/officeDocument/2006/relationships/hyperlink" Target="https://www.scambs.gov.uk/community-safety-and-health/support-for-ukra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rltcp.co.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ccandpcc.sharepoint.com/:b:/s/PCCWebsitedocumentlibrary/ESFrDAQoJLpBvM52v_SPP0QBwmF1vSr1gxBpSU989gRANQ?e=cz46ev" TargetMode="External"/><Relationship Id="rId23" Type="http://schemas.openxmlformats.org/officeDocument/2006/relationships/header" Target="header1.xml"/><Relationship Id="rId10" Type="http://schemas.openxmlformats.org/officeDocument/2006/relationships/hyperlink" Target="mailto:consultations@greatercambridge.org.uk" TargetMode="External"/><Relationship Id="rId19" Type="http://schemas.openxmlformats.org/officeDocument/2006/relationships/hyperlink" Target="https://www.camtrust.co.uk/" TargetMode="External"/><Relationship Id="rId4" Type="http://schemas.openxmlformats.org/officeDocument/2006/relationships/webSettings" Target="webSettings.xml"/><Relationship Id="rId9" Type="http://schemas.openxmlformats.org/officeDocument/2006/relationships/hyperlink" Target="https://consultcambs.uk.engagementhq.com/road-network-hierarchy-2022/survey_tools/a-new-road-classification-for-cambridge" TargetMode="External"/><Relationship Id="rId14" Type="http://schemas.openxmlformats.org/officeDocument/2006/relationships/hyperlink" Target="https://cambridgeshire.cmis.uk.com/CCC_live/Document.ashx?czJKcaeAi5tUFL1DTL2UE4zNRBcoShgo=8HzLzL9VKATol8xOQlBPQ6htskNqS%2BhQaJ7V6XFjTjA0IGoBr1biR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22" Type="http://schemas.openxmlformats.org/officeDocument/2006/relationships/hyperlink" Target="https://www.scambs.gov.uk/business/business-networking-an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3632</Words>
  <Characters>20709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dc:description/>
  <cp:lastModifiedBy>Milton Parish</cp:lastModifiedBy>
  <cp:revision>2</cp:revision>
  <cp:lastPrinted>2022-04-28T12:59:00Z</cp:lastPrinted>
  <dcterms:created xsi:type="dcterms:W3CDTF">2022-06-16T12:12:00Z</dcterms:created>
  <dcterms:modified xsi:type="dcterms:W3CDTF">2022-06-16T12:12:00Z</dcterms:modified>
  <dc:language>en-GB</dc:language>
</cp:coreProperties>
</file>